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D6" w:rsidRPr="007D2118" w:rsidRDefault="00DF4202" w:rsidP="00226BD6">
      <w:pPr>
        <w:pStyle w:val="Nzev"/>
        <w:spacing w:line="276" w:lineRule="auto"/>
        <w:ind w:right="310"/>
        <w:rPr>
          <w:i w:val="0"/>
          <w:sz w:val="22"/>
          <w:szCs w:val="22"/>
        </w:rPr>
      </w:pPr>
      <w:r w:rsidRPr="007D2118">
        <w:rPr>
          <w:i w:val="0"/>
          <w:sz w:val="22"/>
          <w:szCs w:val="22"/>
        </w:rPr>
        <w:t xml:space="preserve"> </w:t>
      </w:r>
    </w:p>
    <w:p w:rsidR="00226BD6" w:rsidRPr="007D2118" w:rsidRDefault="00226BD6" w:rsidP="00226BD6">
      <w:pPr>
        <w:pStyle w:val="Nzev"/>
        <w:spacing w:line="276" w:lineRule="auto"/>
        <w:ind w:right="310"/>
        <w:rPr>
          <w:i w:val="0"/>
          <w:sz w:val="22"/>
          <w:szCs w:val="22"/>
        </w:rPr>
      </w:pPr>
      <w:r w:rsidRPr="007D2118">
        <w:rPr>
          <w:i w:val="0"/>
          <w:sz w:val="22"/>
          <w:szCs w:val="22"/>
        </w:rPr>
        <w:t xml:space="preserve">Fakulta sociálních věd </w:t>
      </w:r>
    </w:p>
    <w:p w:rsidR="00226BD6" w:rsidRPr="007D2118" w:rsidRDefault="005577FE" w:rsidP="00226BD6">
      <w:pPr>
        <w:pStyle w:val="Nzev"/>
        <w:spacing w:line="276" w:lineRule="auto"/>
        <w:ind w:right="310"/>
        <w:rPr>
          <w:i w:val="0"/>
          <w:sz w:val="22"/>
          <w:szCs w:val="22"/>
        </w:rPr>
      </w:pPr>
      <w:r w:rsidRPr="007D2118">
        <w:rPr>
          <w:i w:val="0"/>
          <w:sz w:val="22"/>
          <w:szCs w:val="22"/>
        </w:rPr>
        <w:t>Univerzity Karlovy</w:t>
      </w:r>
    </w:p>
    <w:p w:rsidR="00DB0510" w:rsidRPr="007D2118" w:rsidRDefault="00DB0510" w:rsidP="00226BD6">
      <w:pPr>
        <w:pStyle w:val="Nzev"/>
        <w:spacing w:line="276" w:lineRule="auto"/>
        <w:ind w:right="310"/>
        <w:rPr>
          <w:sz w:val="22"/>
          <w:szCs w:val="22"/>
        </w:rPr>
      </w:pPr>
    </w:p>
    <w:p w:rsidR="00226BD6" w:rsidRPr="007D2118" w:rsidRDefault="00226BD6" w:rsidP="00226BD6">
      <w:pPr>
        <w:pStyle w:val="Nzev"/>
        <w:spacing w:line="276" w:lineRule="auto"/>
        <w:ind w:right="310"/>
        <w:rPr>
          <w:sz w:val="22"/>
          <w:szCs w:val="22"/>
        </w:rPr>
      </w:pPr>
      <w:r w:rsidRPr="007D2118">
        <w:rPr>
          <w:sz w:val="22"/>
          <w:szCs w:val="22"/>
        </w:rPr>
        <w:t xml:space="preserve">Zápis ze zasedání Ediční komise ze dne </w:t>
      </w:r>
      <w:r w:rsidR="00A42603">
        <w:rPr>
          <w:sz w:val="22"/>
          <w:szCs w:val="22"/>
        </w:rPr>
        <w:t>10</w:t>
      </w:r>
      <w:r w:rsidRPr="007D2118">
        <w:rPr>
          <w:sz w:val="22"/>
          <w:szCs w:val="22"/>
        </w:rPr>
        <w:t xml:space="preserve">. </w:t>
      </w:r>
      <w:r w:rsidR="00A42603">
        <w:rPr>
          <w:sz w:val="22"/>
          <w:szCs w:val="22"/>
        </w:rPr>
        <w:t>4</w:t>
      </w:r>
      <w:r w:rsidRPr="007D2118">
        <w:rPr>
          <w:sz w:val="22"/>
          <w:szCs w:val="22"/>
        </w:rPr>
        <w:t xml:space="preserve">. </w:t>
      </w:r>
      <w:r w:rsidR="00DB0510" w:rsidRPr="007D2118">
        <w:rPr>
          <w:sz w:val="22"/>
          <w:szCs w:val="22"/>
        </w:rPr>
        <w:t>2017</w:t>
      </w:r>
    </w:p>
    <w:p w:rsidR="00226BD6" w:rsidRPr="007D2118" w:rsidRDefault="00226BD6" w:rsidP="00226BD6">
      <w:pPr>
        <w:pStyle w:val="Nzev"/>
        <w:spacing w:line="276" w:lineRule="auto"/>
        <w:ind w:right="310"/>
        <w:rPr>
          <w:sz w:val="22"/>
          <w:szCs w:val="22"/>
        </w:rPr>
      </w:pPr>
    </w:p>
    <w:p w:rsidR="00226BD6" w:rsidRDefault="00226BD6" w:rsidP="00226BD6">
      <w:pPr>
        <w:spacing w:line="276" w:lineRule="auto"/>
        <w:ind w:right="310"/>
        <w:jc w:val="both"/>
        <w:rPr>
          <w:sz w:val="22"/>
          <w:szCs w:val="22"/>
        </w:rPr>
      </w:pPr>
      <w:r w:rsidRPr="007D2118">
        <w:rPr>
          <w:b/>
          <w:sz w:val="22"/>
          <w:szCs w:val="22"/>
        </w:rPr>
        <w:t xml:space="preserve">Přítomni: </w:t>
      </w:r>
      <w:r w:rsidRPr="007D2118">
        <w:rPr>
          <w:sz w:val="22"/>
          <w:szCs w:val="22"/>
        </w:rPr>
        <w:t>J. Čeňková,</w:t>
      </w:r>
      <w:r w:rsidRPr="007D2118">
        <w:rPr>
          <w:b/>
          <w:sz w:val="22"/>
          <w:szCs w:val="22"/>
        </w:rPr>
        <w:t xml:space="preserve"> </w:t>
      </w:r>
      <w:r w:rsidRPr="007D2118">
        <w:rPr>
          <w:sz w:val="22"/>
          <w:szCs w:val="22"/>
        </w:rPr>
        <w:t>J. Halada, P. Janský</w:t>
      </w:r>
      <w:r w:rsidR="00DB0510" w:rsidRPr="007D2118">
        <w:rPr>
          <w:sz w:val="22"/>
          <w:szCs w:val="22"/>
        </w:rPr>
        <w:t>,</w:t>
      </w:r>
      <w:r w:rsidRPr="007D2118">
        <w:rPr>
          <w:sz w:val="22"/>
          <w:szCs w:val="22"/>
        </w:rPr>
        <w:t xml:space="preserve"> </w:t>
      </w:r>
      <w:r w:rsidR="0081047E" w:rsidRPr="007D2118">
        <w:rPr>
          <w:sz w:val="22"/>
          <w:szCs w:val="22"/>
        </w:rPr>
        <w:t xml:space="preserve">T. </w:t>
      </w:r>
      <w:proofErr w:type="spellStart"/>
      <w:r w:rsidR="0081047E" w:rsidRPr="007D2118">
        <w:rPr>
          <w:sz w:val="22"/>
          <w:szCs w:val="22"/>
        </w:rPr>
        <w:t>Nigrin</w:t>
      </w:r>
      <w:proofErr w:type="spellEnd"/>
      <w:r w:rsidRPr="007D2118">
        <w:rPr>
          <w:sz w:val="22"/>
          <w:szCs w:val="22"/>
        </w:rPr>
        <w:t xml:space="preserve">, </w:t>
      </w:r>
      <w:r w:rsidR="00B06E44" w:rsidRPr="007D2118">
        <w:rPr>
          <w:sz w:val="22"/>
          <w:szCs w:val="22"/>
        </w:rPr>
        <w:t>M. Nekola</w:t>
      </w:r>
      <w:r w:rsidR="00B06E44">
        <w:rPr>
          <w:sz w:val="22"/>
          <w:szCs w:val="22"/>
        </w:rPr>
        <w:t xml:space="preserve">, </w:t>
      </w:r>
      <w:r w:rsidR="00B06E44" w:rsidRPr="007D2118">
        <w:rPr>
          <w:sz w:val="22"/>
          <w:szCs w:val="22"/>
        </w:rPr>
        <w:t xml:space="preserve">M. </w:t>
      </w:r>
      <w:proofErr w:type="spellStart"/>
      <w:r w:rsidR="00B06E44" w:rsidRPr="007D2118">
        <w:rPr>
          <w:sz w:val="22"/>
          <w:szCs w:val="22"/>
        </w:rPr>
        <w:t>Krausz</w:t>
      </w:r>
      <w:proofErr w:type="spellEnd"/>
      <w:r w:rsidR="00B06E44" w:rsidRPr="007D2118">
        <w:rPr>
          <w:sz w:val="22"/>
          <w:szCs w:val="22"/>
        </w:rPr>
        <w:t>-Hladká</w:t>
      </w:r>
      <w:r w:rsidR="00B06E44">
        <w:rPr>
          <w:sz w:val="22"/>
          <w:szCs w:val="22"/>
        </w:rPr>
        <w:t>,</w:t>
      </w:r>
      <w:r w:rsidR="00B06E44" w:rsidRPr="007D2118">
        <w:rPr>
          <w:sz w:val="22"/>
          <w:szCs w:val="22"/>
        </w:rPr>
        <w:t xml:space="preserve"> </w:t>
      </w:r>
      <w:r w:rsidRPr="007D2118">
        <w:rPr>
          <w:sz w:val="22"/>
          <w:szCs w:val="22"/>
        </w:rPr>
        <w:t>J. Štruncová</w:t>
      </w:r>
    </w:p>
    <w:p w:rsidR="00B06E44" w:rsidRPr="00B06E44" w:rsidRDefault="00B06E44" w:rsidP="00226BD6">
      <w:pPr>
        <w:spacing w:line="276" w:lineRule="auto"/>
        <w:ind w:right="310"/>
        <w:jc w:val="both"/>
        <w:rPr>
          <w:sz w:val="22"/>
          <w:szCs w:val="22"/>
        </w:rPr>
      </w:pPr>
      <w:r w:rsidRPr="00B06E44">
        <w:rPr>
          <w:b/>
          <w:sz w:val="22"/>
          <w:szCs w:val="22"/>
        </w:rPr>
        <w:t xml:space="preserve">Hosté: </w:t>
      </w:r>
      <w:r>
        <w:rPr>
          <w:sz w:val="22"/>
          <w:szCs w:val="22"/>
        </w:rPr>
        <w:t>J. Krejčí</w:t>
      </w:r>
    </w:p>
    <w:p w:rsidR="00226BD6" w:rsidRPr="007D2118" w:rsidRDefault="00226BD6" w:rsidP="00226BD6">
      <w:pPr>
        <w:spacing w:line="276" w:lineRule="auto"/>
        <w:ind w:right="310"/>
        <w:jc w:val="both"/>
        <w:rPr>
          <w:sz w:val="22"/>
          <w:szCs w:val="22"/>
        </w:rPr>
      </w:pPr>
      <w:r w:rsidRPr="007D2118">
        <w:rPr>
          <w:b/>
          <w:sz w:val="22"/>
          <w:szCs w:val="22"/>
        </w:rPr>
        <w:t>Omluven</w:t>
      </w:r>
      <w:r w:rsidR="00B06E44">
        <w:rPr>
          <w:b/>
          <w:sz w:val="22"/>
          <w:szCs w:val="22"/>
        </w:rPr>
        <w:t>i</w:t>
      </w:r>
      <w:r w:rsidRPr="007D2118">
        <w:rPr>
          <w:b/>
          <w:sz w:val="22"/>
          <w:szCs w:val="22"/>
        </w:rPr>
        <w:t>:</w:t>
      </w:r>
      <w:r w:rsidR="00B06E44">
        <w:rPr>
          <w:b/>
          <w:sz w:val="22"/>
          <w:szCs w:val="22"/>
        </w:rPr>
        <w:t xml:space="preserve"> -</w:t>
      </w:r>
      <w:r w:rsidRPr="007D2118">
        <w:rPr>
          <w:b/>
          <w:sz w:val="22"/>
          <w:szCs w:val="22"/>
        </w:rPr>
        <w:t xml:space="preserve"> </w:t>
      </w:r>
    </w:p>
    <w:p w:rsidR="007D2118" w:rsidRDefault="007D2118" w:rsidP="00226BD6">
      <w:pPr>
        <w:spacing w:line="276" w:lineRule="auto"/>
        <w:ind w:right="310"/>
        <w:jc w:val="both"/>
        <w:rPr>
          <w:sz w:val="22"/>
          <w:szCs w:val="22"/>
        </w:rPr>
      </w:pPr>
    </w:p>
    <w:p w:rsidR="00C5410D" w:rsidRPr="00117E68" w:rsidRDefault="00C5410D" w:rsidP="00C54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Pr="00117E68">
        <w:rPr>
          <w:b/>
          <w:sz w:val="22"/>
          <w:szCs w:val="22"/>
        </w:rPr>
        <w:t>.</w:t>
      </w:r>
      <w:r w:rsidRPr="00117E68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Představení nového proděkana pro vědu a výzkum na FSV UK</w:t>
      </w:r>
    </w:p>
    <w:p w:rsidR="00C5410D" w:rsidRDefault="00C5410D" w:rsidP="00226BD6">
      <w:pPr>
        <w:spacing w:line="276" w:lineRule="auto"/>
        <w:ind w:right="310"/>
        <w:jc w:val="both"/>
        <w:rPr>
          <w:sz w:val="22"/>
          <w:szCs w:val="22"/>
        </w:rPr>
      </w:pPr>
    </w:p>
    <w:p w:rsidR="00B06E44" w:rsidRDefault="00C5410D" w:rsidP="00226BD6">
      <w:pPr>
        <w:spacing w:line="276" w:lineRule="auto"/>
        <w:ind w:right="3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T. </w:t>
      </w:r>
      <w:proofErr w:type="spellStart"/>
      <w:r>
        <w:rPr>
          <w:sz w:val="22"/>
          <w:szCs w:val="22"/>
        </w:rPr>
        <w:t>Nigrin</w:t>
      </w:r>
      <w:proofErr w:type="spellEnd"/>
      <w:r>
        <w:rPr>
          <w:sz w:val="22"/>
          <w:szCs w:val="22"/>
        </w:rPr>
        <w:t xml:space="preserve"> přivítal</w:t>
      </w:r>
      <w:r w:rsidR="00A42603">
        <w:rPr>
          <w:sz w:val="22"/>
          <w:szCs w:val="22"/>
        </w:rPr>
        <w:t xml:space="preserve"> na zasedání</w:t>
      </w:r>
      <w:r>
        <w:rPr>
          <w:sz w:val="22"/>
          <w:szCs w:val="22"/>
        </w:rPr>
        <w:t xml:space="preserve"> nového proděkana pro vědu a výzkum</w:t>
      </w:r>
      <w:r w:rsidR="00A42603">
        <w:rPr>
          <w:sz w:val="22"/>
          <w:szCs w:val="22"/>
        </w:rPr>
        <w:t xml:space="preserve"> FSV UK</w:t>
      </w:r>
      <w:r w:rsidR="008549D6">
        <w:rPr>
          <w:sz w:val="22"/>
          <w:szCs w:val="22"/>
        </w:rPr>
        <w:t xml:space="preserve">, </w:t>
      </w:r>
      <w:r>
        <w:rPr>
          <w:sz w:val="22"/>
          <w:szCs w:val="22"/>
        </w:rPr>
        <w:t>doc. Jaromír</w:t>
      </w:r>
      <w:r w:rsidR="008549D6">
        <w:rPr>
          <w:sz w:val="22"/>
          <w:szCs w:val="22"/>
        </w:rPr>
        <w:t>a</w:t>
      </w:r>
      <w:r>
        <w:rPr>
          <w:sz w:val="22"/>
          <w:szCs w:val="22"/>
        </w:rPr>
        <w:t xml:space="preserve"> Krejčí</w:t>
      </w:r>
      <w:r w:rsidR="008549D6">
        <w:rPr>
          <w:sz w:val="22"/>
          <w:szCs w:val="22"/>
        </w:rPr>
        <w:t>ho</w:t>
      </w:r>
      <w:r>
        <w:rPr>
          <w:sz w:val="22"/>
          <w:szCs w:val="22"/>
        </w:rPr>
        <w:t xml:space="preserve"> a představil mu činnost EK. Pan proděkan se představil a následně se představili i všichni členové EK. </w:t>
      </w:r>
    </w:p>
    <w:p w:rsidR="00C5410D" w:rsidRDefault="00C5410D" w:rsidP="00226BD6">
      <w:pPr>
        <w:spacing w:line="276" w:lineRule="auto"/>
        <w:ind w:right="310"/>
        <w:jc w:val="both"/>
        <w:rPr>
          <w:sz w:val="22"/>
          <w:szCs w:val="22"/>
        </w:rPr>
      </w:pPr>
    </w:p>
    <w:p w:rsidR="008549D6" w:rsidRPr="00117E68" w:rsidRDefault="008549D6" w:rsidP="00226BD6">
      <w:pPr>
        <w:spacing w:line="276" w:lineRule="auto"/>
        <w:ind w:right="310"/>
        <w:jc w:val="both"/>
        <w:rPr>
          <w:sz w:val="22"/>
          <w:szCs w:val="22"/>
        </w:rPr>
      </w:pPr>
    </w:p>
    <w:p w:rsidR="00117E68" w:rsidRPr="00117E68" w:rsidRDefault="00C5410D" w:rsidP="00117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117E68" w:rsidRPr="00117E68">
        <w:rPr>
          <w:b/>
          <w:sz w:val="22"/>
          <w:szCs w:val="22"/>
        </w:rPr>
        <w:t>.</w:t>
      </w:r>
      <w:r w:rsidR="00117E68" w:rsidRPr="00117E68">
        <w:rPr>
          <w:sz w:val="22"/>
          <w:szCs w:val="22"/>
        </w:rPr>
        <w:t xml:space="preserve"> </w:t>
      </w:r>
      <w:r w:rsidR="00117E68">
        <w:rPr>
          <w:b/>
          <w:sz w:val="22"/>
          <w:szCs w:val="22"/>
        </w:rPr>
        <w:t>Hodnocení fakultních časopisů za rok 2016</w:t>
      </w:r>
    </w:p>
    <w:p w:rsidR="00DB0510" w:rsidRDefault="00DB0510" w:rsidP="00226BD6">
      <w:pPr>
        <w:spacing w:line="276" w:lineRule="auto"/>
        <w:ind w:right="310"/>
        <w:jc w:val="both"/>
        <w:rPr>
          <w:sz w:val="22"/>
          <w:szCs w:val="22"/>
        </w:rPr>
      </w:pPr>
    </w:p>
    <w:p w:rsidR="00117E68" w:rsidRDefault="00B06E44" w:rsidP="00226BD6">
      <w:pPr>
        <w:spacing w:line="276" w:lineRule="auto"/>
        <w:ind w:right="310"/>
        <w:jc w:val="both"/>
        <w:rPr>
          <w:sz w:val="22"/>
          <w:szCs w:val="22"/>
        </w:rPr>
      </w:pPr>
      <w:r>
        <w:rPr>
          <w:sz w:val="22"/>
          <w:szCs w:val="22"/>
        </w:rPr>
        <w:t>EK se seznámila s přehledem hodnocení fakultních časopisů za rok 2016 a s přehledem parametrů pro vydávání fakultních časopisů na rok 2017</w:t>
      </w:r>
      <w:r w:rsidR="00466BF5">
        <w:rPr>
          <w:sz w:val="22"/>
          <w:szCs w:val="22"/>
        </w:rPr>
        <w:t xml:space="preserve"> dle Principů financování fakultních odborných časopisů na FSV UK (Opatření děkana č. 17/2006)</w:t>
      </w:r>
      <w:r>
        <w:rPr>
          <w:sz w:val="22"/>
          <w:szCs w:val="22"/>
        </w:rPr>
        <w:t xml:space="preserve">. Na základě předložených údajů nebyla přidělena fakultní podpora časopisu AUC Studia </w:t>
      </w:r>
      <w:proofErr w:type="spellStart"/>
      <w:r>
        <w:rPr>
          <w:sz w:val="22"/>
          <w:szCs w:val="22"/>
        </w:rPr>
        <w:t>Territorialia</w:t>
      </w:r>
      <w:proofErr w:type="spellEnd"/>
      <w:r>
        <w:rPr>
          <w:sz w:val="22"/>
          <w:szCs w:val="22"/>
        </w:rPr>
        <w:t xml:space="preserve"> z důvodů nesplnění požadovaných parametrů. Fakultní podpora ve výši 100 000,- Kč byla přidělena těmto fakultním časopisům:</w:t>
      </w:r>
    </w:p>
    <w:p w:rsidR="00B06E44" w:rsidRDefault="00B06E44" w:rsidP="00B06E44">
      <w:pPr>
        <w:pStyle w:val="Odstavecseseznamem"/>
        <w:numPr>
          <w:ilvl w:val="0"/>
          <w:numId w:val="3"/>
        </w:numPr>
        <w:spacing w:line="276" w:lineRule="auto"/>
        <w:ind w:right="3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Acta </w:t>
      </w:r>
      <w:proofErr w:type="spellStart"/>
      <w:r>
        <w:rPr>
          <w:sz w:val="22"/>
          <w:szCs w:val="22"/>
        </w:rPr>
        <w:t>Polotologica</w:t>
      </w:r>
      <w:proofErr w:type="spellEnd"/>
    </w:p>
    <w:p w:rsidR="00B06E44" w:rsidRDefault="00466BF5" w:rsidP="00B06E44">
      <w:pPr>
        <w:pStyle w:val="Odstavecseseznamem"/>
        <w:numPr>
          <w:ilvl w:val="0"/>
          <w:numId w:val="3"/>
        </w:numPr>
        <w:spacing w:line="276" w:lineRule="auto"/>
        <w:ind w:right="31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Annual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Language</w:t>
      </w:r>
      <w:proofErr w:type="spellEnd"/>
      <w:r>
        <w:rPr>
          <w:sz w:val="22"/>
          <w:szCs w:val="22"/>
        </w:rPr>
        <w:t xml:space="preserve"> &amp; </w:t>
      </w:r>
      <w:proofErr w:type="spellStart"/>
      <w:r>
        <w:rPr>
          <w:sz w:val="22"/>
          <w:szCs w:val="22"/>
        </w:rPr>
        <w:t>Politics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Politics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Identity (nově </w:t>
      </w:r>
      <w:proofErr w:type="spellStart"/>
      <w:r>
        <w:rPr>
          <w:sz w:val="22"/>
          <w:szCs w:val="22"/>
        </w:rPr>
        <w:t>Journal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C5410D">
        <w:rPr>
          <w:sz w:val="22"/>
          <w:szCs w:val="22"/>
        </w:rPr>
        <w:t>N</w:t>
      </w:r>
      <w:r>
        <w:rPr>
          <w:sz w:val="22"/>
          <w:szCs w:val="22"/>
        </w:rPr>
        <w:t>ationalism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Memory</w:t>
      </w:r>
      <w:proofErr w:type="spellEnd"/>
      <w:r>
        <w:rPr>
          <w:sz w:val="22"/>
          <w:szCs w:val="22"/>
        </w:rPr>
        <w:t xml:space="preserve"> &amp; </w:t>
      </w:r>
      <w:proofErr w:type="spellStart"/>
      <w:r>
        <w:rPr>
          <w:sz w:val="22"/>
          <w:szCs w:val="22"/>
        </w:rPr>
        <w:t>Language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Politics</w:t>
      </w:r>
      <w:proofErr w:type="spellEnd"/>
    </w:p>
    <w:p w:rsidR="00466BF5" w:rsidRDefault="00466BF5" w:rsidP="00B06E44">
      <w:pPr>
        <w:pStyle w:val="Odstavecseseznamem"/>
        <w:numPr>
          <w:ilvl w:val="0"/>
          <w:numId w:val="3"/>
        </w:numPr>
        <w:spacing w:line="276" w:lineRule="auto"/>
        <w:ind w:right="31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European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Journal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Public </w:t>
      </w:r>
      <w:proofErr w:type="spellStart"/>
      <w:r>
        <w:rPr>
          <w:sz w:val="22"/>
          <w:szCs w:val="22"/>
        </w:rPr>
        <w:t>Policy</w:t>
      </w:r>
      <w:proofErr w:type="spellEnd"/>
    </w:p>
    <w:p w:rsidR="00466BF5" w:rsidRDefault="00466BF5" w:rsidP="00B06E44">
      <w:pPr>
        <w:pStyle w:val="Odstavecseseznamem"/>
        <w:numPr>
          <w:ilvl w:val="0"/>
          <w:numId w:val="3"/>
        </w:numPr>
        <w:spacing w:line="276" w:lineRule="auto"/>
        <w:ind w:right="31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Czech </w:t>
      </w:r>
      <w:proofErr w:type="spellStart"/>
      <w:r>
        <w:rPr>
          <w:sz w:val="22"/>
          <w:szCs w:val="22"/>
        </w:rPr>
        <w:t>Journal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Economics</w:t>
      </w:r>
      <w:proofErr w:type="spellEnd"/>
      <w:r>
        <w:rPr>
          <w:sz w:val="22"/>
          <w:szCs w:val="22"/>
        </w:rPr>
        <w:t xml:space="preserve"> and Finance</w:t>
      </w:r>
    </w:p>
    <w:p w:rsidR="007D2118" w:rsidRPr="00C5410D" w:rsidRDefault="00466BF5" w:rsidP="00226BD6">
      <w:pPr>
        <w:pStyle w:val="Odstavecseseznamem"/>
        <w:numPr>
          <w:ilvl w:val="0"/>
          <w:numId w:val="3"/>
        </w:numPr>
        <w:spacing w:line="276" w:lineRule="auto"/>
        <w:ind w:right="310"/>
        <w:jc w:val="both"/>
        <w:rPr>
          <w:sz w:val="22"/>
          <w:szCs w:val="22"/>
        </w:rPr>
      </w:pPr>
      <w:r>
        <w:rPr>
          <w:sz w:val="22"/>
          <w:szCs w:val="22"/>
        </w:rPr>
        <w:t>Mediální studia</w:t>
      </w:r>
    </w:p>
    <w:p w:rsidR="007D2118" w:rsidRDefault="007D2118" w:rsidP="00226BD6">
      <w:pPr>
        <w:spacing w:line="276" w:lineRule="auto"/>
        <w:ind w:right="310"/>
        <w:jc w:val="both"/>
        <w:rPr>
          <w:sz w:val="22"/>
          <w:szCs w:val="22"/>
        </w:rPr>
      </w:pPr>
    </w:p>
    <w:p w:rsidR="008549D6" w:rsidRPr="00117E68" w:rsidRDefault="008549D6" w:rsidP="00226BD6">
      <w:pPr>
        <w:spacing w:line="276" w:lineRule="auto"/>
        <w:ind w:right="310"/>
        <w:jc w:val="both"/>
        <w:rPr>
          <w:sz w:val="22"/>
          <w:szCs w:val="22"/>
        </w:rPr>
      </w:pPr>
    </w:p>
    <w:p w:rsidR="00226BD6" w:rsidRPr="00117E68" w:rsidRDefault="00117E68" w:rsidP="00226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226BD6" w:rsidRPr="00117E68">
        <w:rPr>
          <w:b/>
          <w:sz w:val="22"/>
          <w:szCs w:val="22"/>
        </w:rPr>
        <w:t>.</w:t>
      </w:r>
      <w:r w:rsidR="00226BD6" w:rsidRPr="00117E68">
        <w:rPr>
          <w:sz w:val="22"/>
          <w:szCs w:val="22"/>
        </w:rPr>
        <w:t xml:space="preserve"> </w:t>
      </w:r>
      <w:r w:rsidR="00226BD6" w:rsidRPr="00117E68">
        <w:rPr>
          <w:b/>
          <w:sz w:val="22"/>
          <w:szCs w:val="22"/>
        </w:rPr>
        <w:t>Projednání aktuálně zpracovávaných textů</w:t>
      </w:r>
    </w:p>
    <w:p w:rsidR="00226BD6" w:rsidRPr="00117E68" w:rsidRDefault="00226BD6" w:rsidP="00226BD6">
      <w:pPr>
        <w:pStyle w:val="Zkladntext2"/>
        <w:spacing w:line="276" w:lineRule="auto"/>
        <w:ind w:right="310"/>
        <w:rPr>
          <w:sz w:val="22"/>
          <w:szCs w:val="22"/>
        </w:rPr>
      </w:pPr>
    </w:p>
    <w:p w:rsidR="00226BD6" w:rsidRPr="00117E68" w:rsidRDefault="00226BD6" w:rsidP="00226BD6">
      <w:pPr>
        <w:spacing w:line="276" w:lineRule="auto"/>
        <w:ind w:right="310"/>
        <w:rPr>
          <w:sz w:val="22"/>
          <w:szCs w:val="22"/>
        </w:rPr>
      </w:pPr>
      <w:r w:rsidRPr="00117E68">
        <w:rPr>
          <w:sz w:val="22"/>
          <w:szCs w:val="22"/>
        </w:rPr>
        <w:t>Ediční kom</w:t>
      </w:r>
      <w:r w:rsidR="00040416">
        <w:rPr>
          <w:sz w:val="22"/>
          <w:szCs w:val="22"/>
        </w:rPr>
        <w:t>ise projednala následující text</w:t>
      </w:r>
      <w:r w:rsidRPr="00117E68">
        <w:rPr>
          <w:sz w:val="22"/>
          <w:szCs w:val="22"/>
        </w:rPr>
        <w:t>:</w:t>
      </w:r>
    </w:p>
    <w:p w:rsidR="00226BD6" w:rsidRPr="00117E68" w:rsidRDefault="00226BD6" w:rsidP="00226BD6">
      <w:pPr>
        <w:spacing w:line="276" w:lineRule="auto"/>
        <w:ind w:right="310"/>
        <w:rPr>
          <w:sz w:val="22"/>
          <w:szCs w:val="22"/>
        </w:rPr>
      </w:pPr>
    </w:p>
    <w:p w:rsidR="00226BD6" w:rsidRPr="00117E68" w:rsidRDefault="00C5410D" w:rsidP="00C5410D">
      <w:pPr>
        <w:spacing w:after="60" w:line="276" w:lineRule="auto"/>
        <w:ind w:left="426" w:right="310" w:hanging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VÁŠKA Jan</w:t>
      </w:r>
      <w:r w:rsidR="00226BD6" w:rsidRPr="00117E68">
        <w:rPr>
          <w:b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New </w:t>
      </w:r>
      <w:proofErr w:type="spellStart"/>
      <w:r>
        <w:rPr>
          <w:i/>
          <w:sz w:val="22"/>
          <w:szCs w:val="22"/>
        </w:rPr>
        <w:t>Labour</w:t>
      </w:r>
      <w:proofErr w:type="spellEnd"/>
      <w:r>
        <w:rPr>
          <w:i/>
          <w:sz w:val="22"/>
          <w:szCs w:val="22"/>
        </w:rPr>
        <w:t xml:space="preserve">, Británie a svět. Ideový rámec britské zahraniční politiky za vlády Tonyho Blaira a </w:t>
      </w:r>
      <w:proofErr w:type="spellStart"/>
      <w:r>
        <w:rPr>
          <w:i/>
          <w:sz w:val="22"/>
          <w:szCs w:val="22"/>
        </w:rPr>
        <w:t>Gordona</w:t>
      </w:r>
      <w:proofErr w:type="spellEnd"/>
      <w:r>
        <w:rPr>
          <w:i/>
          <w:sz w:val="22"/>
          <w:szCs w:val="22"/>
        </w:rPr>
        <w:t xml:space="preserve"> Browna</w:t>
      </w:r>
      <w:r w:rsidRPr="00117E68">
        <w:rPr>
          <w:i/>
          <w:sz w:val="22"/>
          <w:szCs w:val="22"/>
        </w:rPr>
        <w:t xml:space="preserve"> </w:t>
      </w:r>
      <w:r w:rsidR="00226BD6" w:rsidRPr="00117E68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IMS)</w:t>
      </w:r>
    </w:p>
    <w:p w:rsidR="00C5410D" w:rsidRPr="00747038" w:rsidRDefault="00C5410D" w:rsidP="00C5410D">
      <w:pPr>
        <w:spacing w:line="276" w:lineRule="auto"/>
        <w:ind w:left="425" w:right="312"/>
        <w:jc w:val="both"/>
        <w:rPr>
          <w:sz w:val="22"/>
          <w:szCs w:val="22"/>
        </w:rPr>
      </w:pPr>
      <w:r w:rsidRPr="00747038">
        <w:rPr>
          <w:sz w:val="22"/>
          <w:szCs w:val="22"/>
        </w:rPr>
        <w:t>Text je po recenzním řízení, oba posudky mají doporučující charakter. Auto</w:t>
      </w:r>
      <w:r>
        <w:rPr>
          <w:sz w:val="22"/>
          <w:szCs w:val="22"/>
        </w:rPr>
        <w:t>r zapracoval</w:t>
      </w:r>
      <w:r w:rsidRPr="00747038">
        <w:rPr>
          <w:sz w:val="22"/>
          <w:szCs w:val="22"/>
        </w:rPr>
        <w:t xml:space="preserve"> do textu drobné připomínky recenzentů </w:t>
      </w:r>
      <w:r>
        <w:rPr>
          <w:sz w:val="22"/>
          <w:szCs w:val="22"/>
        </w:rPr>
        <w:t>a předložil</w:t>
      </w:r>
      <w:r w:rsidRPr="00747038">
        <w:rPr>
          <w:sz w:val="22"/>
          <w:szCs w:val="22"/>
        </w:rPr>
        <w:t xml:space="preserve"> </w:t>
      </w:r>
      <w:r w:rsidR="001A55D2">
        <w:rPr>
          <w:sz w:val="22"/>
          <w:szCs w:val="22"/>
        </w:rPr>
        <w:t>E</w:t>
      </w:r>
      <w:r w:rsidRPr="00747038">
        <w:rPr>
          <w:sz w:val="22"/>
          <w:szCs w:val="22"/>
        </w:rPr>
        <w:t>diční komisi zprávu o jejich zapracování. Ediční komise postoupila rukopis k dalšímu zpracování.</w:t>
      </w:r>
    </w:p>
    <w:p w:rsidR="005577FE" w:rsidRDefault="005577FE" w:rsidP="005577FE">
      <w:pPr>
        <w:spacing w:line="276" w:lineRule="auto"/>
        <w:ind w:left="425" w:right="312"/>
        <w:rPr>
          <w:sz w:val="22"/>
          <w:szCs w:val="22"/>
        </w:rPr>
      </w:pPr>
    </w:p>
    <w:p w:rsidR="00C5410D" w:rsidRPr="00117E68" w:rsidRDefault="00C5410D" w:rsidP="00C5410D">
      <w:pPr>
        <w:spacing w:after="60" w:line="276" w:lineRule="auto"/>
        <w:ind w:left="426" w:right="310" w:hanging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ZELENÁ Alena</w:t>
      </w:r>
      <w:r w:rsidRPr="00117E68">
        <w:rPr>
          <w:b/>
          <w:sz w:val="22"/>
          <w:szCs w:val="22"/>
        </w:rPr>
        <w:t xml:space="preserve"> </w:t>
      </w:r>
      <w:proofErr w:type="spellStart"/>
      <w:r w:rsidR="00B740CA">
        <w:rPr>
          <w:i/>
          <w:sz w:val="22"/>
          <w:szCs w:val="22"/>
        </w:rPr>
        <w:t>Autobiographische</w:t>
      </w:r>
      <w:proofErr w:type="spellEnd"/>
      <w:r w:rsidR="00B740CA">
        <w:rPr>
          <w:i/>
          <w:sz w:val="22"/>
          <w:szCs w:val="22"/>
        </w:rPr>
        <w:t xml:space="preserve"> Fragmente in der </w:t>
      </w:r>
      <w:proofErr w:type="spellStart"/>
      <w:r w:rsidR="00B740CA">
        <w:rPr>
          <w:i/>
          <w:sz w:val="22"/>
          <w:szCs w:val="22"/>
        </w:rPr>
        <w:t>modernen</w:t>
      </w:r>
      <w:proofErr w:type="spellEnd"/>
      <w:r w:rsidR="00B740CA">
        <w:rPr>
          <w:i/>
          <w:sz w:val="22"/>
          <w:szCs w:val="22"/>
        </w:rPr>
        <w:t xml:space="preserve"> </w:t>
      </w:r>
      <w:proofErr w:type="spellStart"/>
      <w:r w:rsidR="00B740CA">
        <w:rPr>
          <w:i/>
          <w:sz w:val="22"/>
          <w:szCs w:val="22"/>
        </w:rPr>
        <w:t>deutschen</w:t>
      </w:r>
      <w:proofErr w:type="spellEnd"/>
      <w:r w:rsidR="00B740CA">
        <w:rPr>
          <w:i/>
          <w:sz w:val="22"/>
          <w:szCs w:val="22"/>
        </w:rPr>
        <w:t xml:space="preserve"> Literatur</w:t>
      </w:r>
      <w:r w:rsidR="00B740CA" w:rsidRPr="00117E68">
        <w:rPr>
          <w:i/>
          <w:sz w:val="22"/>
          <w:szCs w:val="22"/>
        </w:rPr>
        <w:t xml:space="preserve"> </w:t>
      </w:r>
      <w:r w:rsidRPr="00117E68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IMS)</w:t>
      </w:r>
    </w:p>
    <w:p w:rsidR="00C5410D" w:rsidRDefault="00C5410D" w:rsidP="00C5410D">
      <w:pPr>
        <w:spacing w:line="276" w:lineRule="auto"/>
        <w:ind w:left="426" w:right="312"/>
        <w:jc w:val="both"/>
        <w:rPr>
          <w:sz w:val="22"/>
          <w:szCs w:val="22"/>
        </w:rPr>
      </w:pPr>
      <w:r w:rsidRPr="00747038">
        <w:rPr>
          <w:sz w:val="22"/>
          <w:szCs w:val="22"/>
        </w:rPr>
        <w:t xml:space="preserve">Jedná se o nově předložený text. </w:t>
      </w:r>
      <w:r>
        <w:rPr>
          <w:sz w:val="22"/>
          <w:szCs w:val="22"/>
        </w:rPr>
        <w:t xml:space="preserve">Text bude vydán v nakladatelství Peter Lang </w:t>
      </w:r>
      <w:proofErr w:type="spellStart"/>
      <w:r>
        <w:rPr>
          <w:sz w:val="22"/>
          <w:szCs w:val="22"/>
        </w:rPr>
        <w:t>Verlag</w:t>
      </w:r>
      <w:proofErr w:type="spellEnd"/>
      <w:r>
        <w:rPr>
          <w:sz w:val="22"/>
          <w:szCs w:val="22"/>
        </w:rPr>
        <w:t xml:space="preserve">. </w:t>
      </w:r>
      <w:r w:rsidRPr="00747038">
        <w:rPr>
          <w:sz w:val="22"/>
          <w:szCs w:val="22"/>
        </w:rPr>
        <w:t xml:space="preserve">Ediční komise </w:t>
      </w:r>
      <w:r>
        <w:rPr>
          <w:sz w:val="22"/>
          <w:szCs w:val="22"/>
        </w:rPr>
        <w:t xml:space="preserve">schválila poskytnutí finančního příspěvku a </w:t>
      </w:r>
      <w:r w:rsidRPr="00747038">
        <w:rPr>
          <w:sz w:val="22"/>
          <w:szCs w:val="22"/>
        </w:rPr>
        <w:t>postoupila text k recenznímu řízení</w:t>
      </w:r>
      <w:r>
        <w:rPr>
          <w:sz w:val="22"/>
          <w:szCs w:val="22"/>
        </w:rPr>
        <w:t xml:space="preserve"> (</w:t>
      </w:r>
      <w:r w:rsidR="001A55D2">
        <w:rPr>
          <w:sz w:val="22"/>
          <w:szCs w:val="22"/>
        </w:rPr>
        <w:t>doložený</w:t>
      </w:r>
      <w:r w:rsidR="005C4D91">
        <w:rPr>
          <w:sz w:val="22"/>
          <w:szCs w:val="22"/>
        </w:rPr>
        <w:t xml:space="preserve"> re</w:t>
      </w:r>
      <w:r w:rsidR="00C84A4B">
        <w:rPr>
          <w:sz w:val="22"/>
          <w:szCs w:val="22"/>
        </w:rPr>
        <w:t xml:space="preserve">cenzní posudek z nakladatelství </w:t>
      </w:r>
      <w:r w:rsidR="005C4D91">
        <w:rPr>
          <w:sz w:val="22"/>
          <w:szCs w:val="22"/>
        </w:rPr>
        <w:t>byl uznán)</w:t>
      </w:r>
      <w:r w:rsidRPr="00747038">
        <w:rPr>
          <w:sz w:val="22"/>
          <w:szCs w:val="22"/>
        </w:rPr>
        <w:t xml:space="preserve">. Zpravodaj příslušného institutu navrhne </w:t>
      </w:r>
      <w:r w:rsidR="005C4D91">
        <w:rPr>
          <w:sz w:val="22"/>
          <w:szCs w:val="22"/>
        </w:rPr>
        <w:t xml:space="preserve">jednoho recenzenta, pokud si nakladatelství </w:t>
      </w:r>
      <w:r w:rsidR="00953639">
        <w:rPr>
          <w:sz w:val="22"/>
          <w:szCs w:val="22"/>
        </w:rPr>
        <w:t>recenzní posudek nezařídí samo.</w:t>
      </w:r>
    </w:p>
    <w:p w:rsidR="001A55D2" w:rsidRDefault="001A55D2" w:rsidP="008549D6">
      <w:pPr>
        <w:spacing w:line="276" w:lineRule="auto"/>
        <w:ind w:right="312"/>
        <w:jc w:val="both"/>
        <w:rPr>
          <w:sz w:val="22"/>
          <w:szCs w:val="22"/>
        </w:rPr>
      </w:pPr>
    </w:p>
    <w:p w:rsidR="00B740CA" w:rsidRDefault="00B740CA" w:rsidP="008549D6">
      <w:pPr>
        <w:spacing w:line="276" w:lineRule="auto"/>
        <w:ind w:right="312"/>
        <w:jc w:val="both"/>
        <w:rPr>
          <w:sz w:val="22"/>
          <w:szCs w:val="22"/>
        </w:rPr>
      </w:pPr>
    </w:p>
    <w:p w:rsidR="00B740CA" w:rsidRDefault="00B740CA" w:rsidP="008549D6">
      <w:pPr>
        <w:spacing w:line="276" w:lineRule="auto"/>
        <w:ind w:right="312"/>
        <w:jc w:val="both"/>
        <w:rPr>
          <w:sz w:val="22"/>
          <w:szCs w:val="22"/>
        </w:rPr>
      </w:pPr>
    </w:p>
    <w:p w:rsidR="00B740CA" w:rsidRDefault="00B740CA" w:rsidP="008549D6">
      <w:pPr>
        <w:spacing w:line="276" w:lineRule="auto"/>
        <w:ind w:right="312"/>
        <w:jc w:val="both"/>
        <w:rPr>
          <w:sz w:val="22"/>
          <w:szCs w:val="22"/>
        </w:rPr>
      </w:pPr>
      <w:bookmarkStart w:id="0" w:name="_GoBack"/>
      <w:bookmarkEnd w:id="0"/>
    </w:p>
    <w:p w:rsidR="00953639" w:rsidRPr="00117E68" w:rsidRDefault="00953639" w:rsidP="00953639">
      <w:pPr>
        <w:spacing w:after="60" w:line="276" w:lineRule="auto"/>
        <w:ind w:left="426" w:right="310" w:hanging="426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KONRÁD Ota, KUNŠTÁT Miroslav, DIMITROV Michal, JOZA Jakub, LANDA Martin</w:t>
      </w:r>
      <w:r w:rsidRPr="007911A9">
        <w:rPr>
          <w:b/>
          <w:sz w:val="22"/>
          <w:szCs w:val="22"/>
        </w:rPr>
        <w:t xml:space="preserve"> </w:t>
      </w:r>
      <w:r>
        <w:rPr>
          <w:i/>
          <w:sz w:val="22"/>
          <w:szCs w:val="22"/>
        </w:rPr>
        <w:t>Rakousko po roce 1986</w:t>
      </w:r>
      <w:r w:rsidRPr="00117E68">
        <w:rPr>
          <w:i/>
          <w:sz w:val="22"/>
          <w:szCs w:val="22"/>
        </w:rPr>
        <w:t xml:space="preserve"> (</w:t>
      </w:r>
      <w:r>
        <w:rPr>
          <w:i/>
          <w:sz w:val="22"/>
          <w:szCs w:val="22"/>
        </w:rPr>
        <w:t>IMS)</w:t>
      </w:r>
    </w:p>
    <w:p w:rsidR="00953639" w:rsidRDefault="00953639" w:rsidP="00953639">
      <w:pPr>
        <w:spacing w:line="276" w:lineRule="auto"/>
        <w:ind w:left="426" w:right="312"/>
        <w:jc w:val="both"/>
        <w:rPr>
          <w:sz w:val="22"/>
          <w:szCs w:val="22"/>
        </w:rPr>
      </w:pPr>
      <w:r w:rsidRPr="00747038">
        <w:rPr>
          <w:sz w:val="22"/>
          <w:szCs w:val="22"/>
        </w:rPr>
        <w:t xml:space="preserve">Jedná se o nově předložený text. </w:t>
      </w:r>
      <w:r>
        <w:rPr>
          <w:sz w:val="22"/>
          <w:szCs w:val="22"/>
        </w:rPr>
        <w:t xml:space="preserve">Text bude vydán v nakladatelství Lidové noviny. </w:t>
      </w:r>
      <w:r w:rsidRPr="00747038">
        <w:rPr>
          <w:sz w:val="22"/>
          <w:szCs w:val="22"/>
        </w:rPr>
        <w:t xml:space="preserve">Ediční komise </w:t>
      </w:r>
      <w:r>
        <w:rPr>
          <w:sz w:val="22"/>
          <w:szCs w:val="22"/>
        </w:rPr>
        <w:t xml:space="preserve">schválila poskytnutí finančního příspěvku a </w:t>
      </w:r>
      <w:r w:rsidRPr="00747038">
        <w:rPr>
          <w:sz w:val="22"/>
          <w:szCs w:val="22"/>
        </w:rPr>
        <w:t>postoupila text k recenznímu řízení</w:t>
      </w:r>
      <w:r>
        <w:rPr>
          <w:sz w:val="22"/>
          <w:szCs w:val="22"/>
        </w:rPr>
        <w:t>.</w:t>
      </w:r>
      <w:r w:rsidRPr="00747038">
        <w:rPr>
          <w:sz w:val="22"/>
          <w:szCs w:val="22"/>
        </w:rPr>
        <w:t xml:space="preserve"> Zpravodaj příslušného institutu navrh</w:t>
      </w:r>
      <w:r>
        <w:rPr>
          <w:sz w:val="22"/>
          <w:szCs w:val="22"/>
        </w:rPr>
        <w:t xml:space="preserve">l následující recenzenty: prof. PhDr. Vít Hloušek, Ph.D. (FSS MU, Mezinárodní politický ústav) a PhDr. Michal </w:t>
      </w:r>
      <w:proofErr w:type="spellStart"/>
      <w:r>
        <w:rPr>
          <w:sz w:val="22"/>
          <w:szCs w:val="22"/>
        </w:rPr>
        <w:t>Kořan</w:t>
      </w:r>
      <w:proofErr w:type="spellEnd"/>
      <w:r>
        <w:rPr>
          <w:sz w:val="22"/>
          <w:szCs w:val="22"/>
        </w:rPr>
        <w:t>, Ph.D. (Ústav mezinárodních vztahů, Praha).</w:t>
      </w:r>
    </w:p>
    <w:p w:rsidR="00953639" w:rsidRDefault="00953639" w:rsidP="00953639">
      <w:pPr>
        <w:spacing w:line="276" w:lineRule="auto"/>
        <w:ind w:left="426" w:right="312"/>
        <w:jc w:val="both"/>
        <w:rPr>
          <w:sz w:val="22"/>
          <w:szCs w:val="22"/>
        </w:rPr>
      </w:pPr>
    </w:p>
    <w:p w:rsidR="00953639" w:rsidRPr="00117E68" w:rsidRDefault="00953639" w:rsidP="00953639">
      <w:pPr>
        <w:spacing w:after="60" w:line="276" w:lineRule="auto"/>
        <w:ind w:left="426" w:right="310" w:hanging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NOTARP Ulrike</w:t>
      </w:r>
      <w:r w:rsidRPr="007911A9">
        <w:rPr>
          <w:b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Concepts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of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life</w:t>
      </w:r>
      <w:proofErr w:type="spellEnd"/>
      <w:r>
        <w:rPr>
          <w:i/>
          <w:sz w:val="22"/>
          <w:szCs w:val="22"/>
        </w:rPr>
        <w:t xml:space="preserve"> and </w:t>
      </w:r>
      <w:proofErr w:type="spellStart"/>
      <w:r>
        <w:rPr>
          <w:i/>
          <w:sz w:val="22"/>
          <w:szCs w:val="22"/>
        </w:rPr>
        <w:t>lifestyles</w:t>
      </w:r>
      <w:proofErr w:type="spellEnd"/>
      <w:r>
        <w:rPr>
          <w:i/>
          <w:sz w:val="22"/>
          <w:szCs w:val="22"/>
        </w:rPr>
        <w:t xml:space="preserve"> in </w:t>
      </w:r>
      <w:proofErr w:type="spellStart"/>
      <w:r>
        <w:rPr>
          <w:i/>
          <w:sz w:val="22"/>
          <w:szCs w:val="22"/>
        </w:rPr>
        <w:t>West</w:t>
      </w:r>
      <w:proofErr w:type="spellEnd"/>
      <w:r>
        <w:rPr>
          <w:i/>
          <w:sz w:val="22"/>
          <w:szCs w:val="22"/>
        </w:rPr>
        <w:t xml:space="preserve"> and East </w:t>
      </w:r>
      <w:proofErr w:type="spellStart"/>
      <w:r>
        <w:rPr>
          <w:i/>
          <w:sz w:val="22"/>
          <w:szCs w:val="22"/>
        </w:rPr>
        <w:t>Germany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Poland</w:t>
      </w:r>
      <w:proofErr w:type="spellEnd"/>
      <w:r>
        <w:rPr>
          <w:i/>
          <w:sz w:val="22"/>
          <w:szCs w:val="22"/>
        </w:rPr>
        <w:t xml:space="preserve"> and </w:t>
      </w:r>
      <w:proofErr w:type="spellStart"/>
      <w:r>
        <w:rPr>
          <w:i/>
          <w:sz w:val="22"/>
          <w:szCs w:val="22"/>
        </w:rPr>
        <w:t>the</w:t>
      </w:r>
      <w:proofErr w:type="spellEnd"/>
      <w:r>
        <w:rPr>
          <w:i/>
          <w:sz w:val="22"/>
          <w:szCs w:val="22"/>
        </w:rPr>
        <w:t xml:space="preserve"> Czech </w:t>
      </w:r>
      <w:proofErr w:type="spellStart"/>
      <w:r>
        <w:rPr>
          <w:i/>
          <w:sz w:val="22"/>
          <w:szCs w:val="22"/>
        </w:rPr>
        <w:t>republic</w:t>
      </w:r>
      <w:proofErr w:type="spellEnd"/>
      <w:r w:rsidRPr="00117E68">
        <w:rPr>
          <w:i/>
          <w:sz w:val="22"/>
          <w:szCs w:val="22"/>
        </w:rPr>
        <w:t xml:space="preserve"> (</w:t>
      </w:r>
      <w:r>
        <w:rPr>
          <w:i/>
          <w:sz w:val="22"/>
          <w:szCs w:val="22"/>
        </w:rPr>
        <w:t>IKSŽ)</w:t>
      </w:r>
    </w:p>
    <w:p w:rsidR="007A3D9C" w:rsidRPr="00117E68" w:rsidRDefault="00953639" w:rsidP="008549D6">
      <w:pPr>
        <w:spacing w:line="276" w:lineRule="auto"/>
        <w:ind w:left="426" w:right="312"/>
        <w:jc w:val="both"/>
        <w:rPr>
          <w:sz w:val="22"/>
          <w:szCs w:val="22"/>
        </w:rPr>
      </w:pPr>
      <w:r w:rsidRPr="00747038">
        <w:rPr>
          <w:sz w:val="22"/>
          <w:szCs w:val="22"/>
        </w:rPr>
        <w:t xml:space="preserve">Jedná se o nově předložený text. </w:t>
      </w:r>
      <w:r>
        <w:rPr>
          <w:sz w:val="22"/>
          <w:szCs w:val="22"/>
        </w:rPr>
        <w:t xml:space="preserve">Text bude vydán v nakladatelství Karolinum. </w:t>
      </w:r>
      <w:r w:rsidRPr="00747038">
        <w:rPr>
          <w:sz w:val="22"/>
          <w:szCs w:val="22"/>
        </w:rPr>
        <w:t xml:space="preserve">Ediční komise </w:t>
      </w:r>
      <w:r>
        <w:rPr>
          <w:sz w:val="22"/>
          <w:szCs w:val="22"/>
        </w:rPr>
        <w:t xml:space="preserve">schválila poskytnutí finančního příspěvku a </w:t>
      </w:r>
      <w:r w:rsidRPr="00747038">
        <w:rPr>
          <w:sz w:val="22"/>
          <w:szCs w:val="22"/>
        </w:rPr>
        <w:t>postoupila text k recenznímu řízení</w:t>
      </w:r>
      <w:r>
        <w:rPr>
          <w:sz w:val="22"/>
          <w:szCs w:val="22"/>
        </w:rPr>
        <w:t>.</w:t>
      </w:r>
      <w:r w:rsidRPr="00747038">
        <w:rPr>
          <w:sz w:val="22"/>
          <w:szCs w:val="22"/>
        </w:rPr>
        <w:t xml:space="preserve"> Zpravodaj příslušného institutu </w:t>
      </w:r>
      <w:r>
        <w:rPr>
          <w:sz w:val="22"/>
          <w:szCs w:val="22"/>
        </w:rPr>
        <w:t>navrhne na příštím zasedání EK dva recenzenty.</w:t>
      </w:r>
    </w:p>
    <w:p w:rsidR="00226BD6" w:rsidRDefault="00226BD6" w:rsidP="00226BD6">
      <w:pPr>
        <w:spacing w:line="276" w:lineRule="auto"/>
        <w:ind w:right="312"/>
        <w:jc w:val="both"/>
        <w:rPr>
          <w:sz w:val="22"/>
          <w:szCs w:val="22"/>
        </w:rPr>
      </w:pPr>
    </w:p>
    <w:p w:rsidR="00C84A4B" w:rsidRPr="00117E68" w:rsidRDefault="00C84A4B" w:rsidP="00226BD6">
      <w:pPr>
        <w:spacing w:line="276" w:lineRule="auto"/>
        <w:ind w:right="312"/>
        <w:jc w:val="both"/>
        <w:rPr>
          <w:sz w:val="22"/>
          <w:szCs w:val="22"/>
        </w:rPr>
      </w:pPr>
    </w:p>
    <w:p w:rsidR="00226BD6" w:rsidRPr="00117E68" w:rsidRDefault="0063577E" w:rsidP="00226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226BD6" w:rsidRPr="00117E68">
        <w:rPr>
          <w:b/>
          <w:sz w:val="22"/>
          <w:szCs w:val="22"/>
        </w:rPr>
        <w:t>.</w:t>
      </w:r>
      <w:r w:rsidR="00226BD6" w:rsidRPr="00117E68">
        <w:rPr>
          <w:sz w:val="22"/>
          <w:szCs w:val="22"/>
        </w:rPr>
        <w:t xml:space="preserve"> </w:t>
      </w:r>
      <w:r w:rsidR="00953639">
        <w:rPr>
          <w:b/>
          <w:sz w:val="22"/>
          <w:szCs w:val="22"/>
        </w:rPr>
        <w:t>Informace ke změně názvu fakultního časopisu ALPPI</w:t>
      </w:r>
    </w:p>
    <w:p w:rsidR="00F81B90" w:rsidRDefault="00F81B90" w:rsidP="00226BD6">
      <w:pPr>
        <w:spacing w:line="276" w:lineRule="auto"/>
        <w:ind w:right="310"/>
        <w:jc w:val="both"/>
        <w:rPr>
          <w:iCs/>
          <w:sz w:val="22"/>
          <w:szCs w:val="22"/>
        </w:rPr>
      </w:pPr>
    </w:p>
    <w:p w:rsidR="00953639" w:rsidRDefault="0016086D" w:rsidP="00226BD6">
      <w:pPr>
        <w:spacing w:line="276" w:lineRule="auto"/>
        <w:ind w:right="31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Na minulém zasedání byla EK seznámena se změnami kterými prochází fakultní časopis </w:t>
      </w:r>
      <w:proofErr w:type="spellStart"/>
      <w:r>
        <w:rPr>
          <w:i/>
          <w:iCs/>
          <w:sz w:val="22"/>
          <w:szCs w:val="22"/>
        </w:rPr>
        <w:t>The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Annual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of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Language</w:t>
      </w:r>
      <w:proofErr w:type="spellEnd"/>
      <w:r>
        <w:rPr>
          <w:i/>
          <w:iCs/>
          <w:sz w:val="22"/>
          <w:szCs w:val="22"/>
        </w:rPr>
        <w:t xml:space="preserve"> &amp; </w:t>
      </w:r>
      <w:proofErr w:type="spellStart"/>
      <w:r>
        <w:rPr>
          <w:i/>
          <w:iCs/>
          <w:sz w:val="22"/>
          <w:szCs w:val="22"/>
        </w:rPr>
        <w:t>Politics</w:t>
      </w:r>
      <w:proofErr w:type="spellEnd"/>
      <w:r>
        <w:rPr>
          <w:i/>
          <w:iCs/>
          <w:sz w:val="22"/>
          <w:szCs w:val="22"/>
        </w:rPr>
        <w:t xml:space="preserve"> and </w:t>
      </w:r>
      <w:proofErr w:type="spellStart"/>
      <w:r>
        <w:rPr>
          <w:i/>
          <w:iCs/>
          <w:sz w:val="22"/>
          <w:szCs w:val="22"/>
        </w:rPr>
        <w:t>Politics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of</w:t>
      </w:r>
      <w:proofErr w:type="spellEnd"/>
      <w:r>
        <w:rPr>
          <w:i/>
          <w:iCs/>
          <w:sz w:val="22"/>
          <w:szCs w:val="22"/>
        </w:rPr>
        <w:t xml:space="preserve"> Identi</w:t>
      </w:r>
      <w:r>
        <w:rPr>
          <w:iCs/>
          <w:sz w:val="22"/>
          <w:szCs w:val="22"/>
        </w:rPr>
        <w:t>t</w:t>
      </w:r>
      <w:r>
        <w:rPr>
          <w:i/>
          <w:iCs/>
          <w:sz w:val="22"/>
          <w:szCs w:val="22"/>
        </w:rPr>
        <w:t xml:space="preserve">y </w:t>
      </w:r>
      <w:r>
        <w:rPr>
          <w:iCs/>
          <w:sz w:val="22"/>
          <w:szCs w:val="22"/>
        </w:rPr>
        <w:t xml:space="preserve">(ALPPI). Časopis mění svůj název na </w:t>
      </w:r>
      <w:proofErr w:type="spellStart"/>
      <w:r>
        <w:rPr>
          <w:i/>
          <w:iCs/>
          <w:sz w:val="22"/>
          <w:szCs w:val="22"/>
        </w:rPr>
        <w:t>Journal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of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Nationalism</w:t>
      </w:r>
      <w:proofErr w:type="spellEnd"/>
      <w:r>
        <w:rPr>
          <w:i/>
          <w:iCs/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Memory</w:t>
      </w:r>
      <w:proofErr w:type="spellEnd"/>
      <w:r>
        <w:rPr>
          <w:i/>
          <w:iCs/>
          <w:sz w:val="22"/>
          <w:szCs w:val="22"/>
        </w:rPr>
        <w:t xml:space="preserve"> &amp; </w:t>
      </w:r>
      <w:proofErr w:type="spellStart"/>
      <w:r>
        <w:rPr>
          <w:i/>
          <w:iCs/>
          <w:sz w:val="22"/>
          <w:szCs w:val="22"/>
        </w:rPr>
        <w:t>Language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Politics</w:t>
      </w:r>
      <w:proofErr w:type="spellEnd"/>
      <w:r>
        <w:rPr>
          <w:iCs/>
          <w:sz w:val="22"/>
          <w:szCs w:val="22"/>
        </w:rPr>
        <w:t xml:space="preserve"> a přest</w:t>
      </w:r>
      <w:r w:rsidR="00CB305E">
        <w:rPr>
          <w:iCs/>
          <w:sz w:val="22"/>
          <w:szCs w:val="22"/>
        </w:rPr>
        <w:t>upuje</w:t>
      </w:r>
      <w:r>
        <w:rPr>
          <w:iCs/>
          <w:sz w:val="22"/>
          <w:szCs w:val="22"/>
        </w:rPr>
        <w:t xml:space="preserve"> pod vydavatelství De </w:t>
      </w:r>
      <w:proofErr w:type="spellStart"/>
      <w:r>
        <w:rPr>
          <w:iCs/>
          <w:sz w:val="22"/>
          <w:szCs w:val="22"/>
        </w:rPr>
        <w:t>Gruyter</w:t>
      </w:r>
      <w:proofErr w:type="spellEnd"/>
      <w:r>
        <w:rPr>
          <w:iCs/>
          <w:sz w:val="22"/>
          <w:szCs w:val="22"/>
        </w:rPr>
        <w:t>. Novou šéfredaktorkou se stala dr. Hana Kubátová</w:t>
      </w:r>
      <w:r w:rsidR="00C84A4B">
        <w:rPr>
          <w:iCs/>
          <w:sz w:val="22"/>
          <w:szCs w:val="22"/>
        </w:rPr>
        <w:t xml:space="preserve">, která </w:t>
      </w:r>
      <w:r w:rsidR="00CB305E">
        <w:rPr>
          <w:iCs/>
          <w:sz w:val="22"/>
          <w:szCs w:val="22"/>
        </w:rPr>
        <w:t>na základě vyžádání EK poskytla upřesňující informace ke změně názvu časopisu</w:t>
      </w:r>
      <w:r w:rsidR="00C84A4B">
        <w:rPr>
          <w:iCs/>
          <w:sz w:val="22"/>
          <w:szCs w:val="22"/>
        </w:rPr>
        <w:t xml:space="preserve">, které na zasedání doplňovala M. </w:t>
      </w:r>
      <w:proofErr w:type="spellStart"/>
      <w:r w:rsidR="00C84A4B">
        <w:rPr>
          <w:iCs/>
          <w:sz w:val="22"/>
          <w:szCs w:val="22"/>
        </w:rPr>
        <w:t>Krausz</w:t>
      </w:r>
      <w:proofErr w:type="spellEnd"/>
      <w:r w:rsidR="00C84A4B">
        <w:rPr>
          <w:iCs/>
          <w:sz w:val="22"/>
          <w:szCs w:val="22"/>
        </w:rPr>
        <w:t>-Hladká</w:t>
      </w:r>
      <w:r w:rsidR="00CB305E">
        <w:rPr>
          <w:iCs/>
          <w:sz w:val="22"/>
          <w:szCs w:val="22"/>
        </w:rPr>
        <w:t>:</w:t>
      </w:r>
    </w:p>
    <w:p w:rsidR="00CB305E" w:rsidRDefault="00CB305E" w:rsidP="00CB305E">
      <w:pPr>
        <w:pStyle w:val="Odstavecseseznamem"/>
        <w:numPr>
          <w:ilvl w:val="0"/>
          <w:numId w:val="3"/>
        </w:numPr>
        <w:spacing w:line="276" w:lineRule="auto"/>
        <w:ind w:right="31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Časopis vycházel jako ročenka (</w:t>
      </w:r>
      <w:proofErr w:type="spellStart"/>
      <w:r>
        <w:rPr>
          <w:iCs/>
          <w:sz w:val="22"/>
          <w:szCs w:val="22"/>
        </w:rPr>
        <w:t>Annu</w:t>
      </w:r>
      <w:r w:rsidR="008549D6">
        <w:rPr>
          <w:iCs/>
          <w:sz w:val="22"/>
          <w:szCs w:val="22"/>
        </w:rPr>
        <w:t>a</w:t>
      </w:r>
      <w:r>
        <w:rPr>
          <w:iCs/>
          <w:sz w:val="22"/>
          <w:szCs w:val="22"/>
        </w:rPr>
        <w:t>l</w:t>
      </w:r>
      <w:proofErr w:type="spellEnd"/>
      <w:r>
        <w:rPr>
          <w:iCs/>
          <w:sz w:val="22"/>
          <w:szCs w:val="22"/>
        </w:rPr>
        <w:t xml:space="preserve">) a tím nesplňoval formální podmínky pro indexaci ve Web </w:t>
      </w:r>
      <w:proofErr w:type="spellStart"/>
      <w:r>
        <w:rPr>
          <w:iCs/>
          <w:sz w:val="22"/>
          <w:szCs w:val="22"/>
        </w:rPr>
        <w:t>of</w:t>
      </w:r>
      <w:proofErr w:type="spellEnd"/>
      <w:r>
        <w:rPr>
          <w:iCs/>
          <w:sz w:val="22"/>
          <w:szCs w:val="22"/>
        </w:rPr>
        <w:t xml:space="preserve"> Science, která je podmínkou pro získání fakultní podpory do roku 2021. Dalším důvodem byla obsahová změna, která se týká odkazu na jazykovou politiku, které se již nikdo na institutu nevěnuje a zároveň pokrýt v názvu </w:t>
      </w:r>
      <w:r w:rsidR="004533FA">
        <w:rPr>
          <w:iCs/>
          <w:sz w:val="22"/>
          <w:szCs w:val="22"/>
        </w:rPr>
        <w:t>nové oblasti (nacionalismus, otázky národní identity, postavení menšin apod.).</w:t>
      </w:r>
    </w:p>
    <w:p w:rsidR="0016664E" w:rsidRDefault="0016664E" w:rsidP="00226BD6">
      <w:pPr>
        <w:spacing w:line="276" w:lineRule="auto"/>
        <w:ind w:right="310"/>
        <w:jc w:val="both"/>
        <w:rPr>
          <w:iCs/>
          <w:sz w:val="22"/>
          <w:szCs w:val="22"/>
        </w:rPr>
      </w:pPr>
    </w:p>
    <w:p w:rsidR="008549D6" w:rsidRDefault="008549D6" w:rsidP="00226BD6">
      <w:pPr>
        <w:spacing w:line="276" w:lineRule="auto"/>
        <w:ind w:right="310"/>
        <w:jc w:val="both"/>
        <w:rPr>
          <w:iCs/>
          <w:sz w:val="22"/>
          <w:szCs w:val="22"/>
        </w:rPr>
      </w:pPr>
    </w:p>
    <w:p w:rsidR="00953639" w:rsidRPr="00117E68" w:rsidRDefault="00953639" w:rsidP="00953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Pr="00117E68">
        <w:rPr>
          <w:b/>
          <w:sz w:val="22"/>
          <w:szCs w:val="22"/>
        </w:rPr>
        <w:t>.</w:t>
      </w:r>
      <w:r w:rsidRPr="00117E68">
        <w:rPr>
          <w:sz w:val="22"/>
          <w:szCs w:val="22"/>
        </w:rPr>
        <w:t xml:space="preserve"> </w:t>
      </w:r>
      <w:r w:rsidRPr="00117E68">
        <w:rPr>
          <w:b/>
          <w:sz w:val="22"/>
          <w:szCs w:val="22"/>
        </w:rPr>
        <w:t>Různé</w:t>
      </w:r>
    </w:p>
    <w:p w:rsidR="00953639" w:rsidRPr="00117E68" w:rsidRDefault="00953639" w:rsidP="00226BD6">
      <w:pPr>
        <w:spacing w:line="276" w:lineRule="auto"/>
        <w:ind w:right="310"/>
        <w:jc w:val="both"/>
        <w:rPr>
          <w:iCs/>
          <w:sz w:val="22"/>
          <w:szCs w:val="22"/>
        </w:rPr>
      </w:pPr>
    </w:p>
    <w:p w:rsidR="0016664E" w:rsidRDefault="004533FA" w:rsidP="00226BD6">
      <w:pPr>
        <w:spacing w:line="276" w:lineRule="auto"/>
        <w:ind w:right="31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V rámci projednání zpracovávaných textů se diskutovalo o tom, zda by EK neměla více podporovat anglicky psané texty (např. vyšší finanční podporou).  EK </w:t>
      </w:r>
      <w:r w:rsidR="00C12C80">
        <w:rPr>
          <w:iCs/>
          <w:sz w:val="22"/>
          <w:szCs w:val="22"/>
        </w:rPr>
        <w:t xml:space="preserve">se </w:t>
      </w:r>
      <w:r w:rsidR="00A526A5">
        <w:rPr>
          <w:iCs/>
          <w:sz w:val="22"/>
          <w:szCs w:val="22"/>
        </w:rPr>
        <w:t>zabývala otázkou</w:t>
      </w:r>
      <w:r>
        <w:rPr>
          <w:iCs/>
          <w:sz w:val="22"/>
          <w:szCs w:val="22"/>
        </w:rPr>
        <w:t xml:space="preserve">, zda </w:t>
      </w:r>
      <w:r w:rsidR="00A526A5">
        <w:rPr>
          <w:iCs/>
          <w:sz w:val="22"/>
          <w:szCs w:val="22"/>
        </w:rPr>
        <w:t>požadovat</w:t>
      </w:r>
      <w:r>
        <w:rPr>
          <w:iCs/>
          <w:sz w:val="22"/>
          <w:szCs w:val="22"/>
        </w:rPr>
        <w:t xml:space="preserve"> po autorech zdůvodnění, proč </w:t>
      </w:r>
      <w:r w:rsidR="00A526A5">
        <w:rPr>
          <w:iCs/>
          <w:sz w:val="22"/>
          <w:szCs w:val="22"/>
        </w:rPr>
        <w:t xml:space="preserve">chtějí </w:t>
      </w:r>
      <w:r>
        <w:rPr>
          <w:iCs/>
          <w:sz w:val="22"/>
          <w:szCs w:val="22"/>
        </w:rPr>
        <w:t>vydávat v nakladatelství Karolinum text v českém jazyce. V diskuzi zaznělo, že EK by měla dohlížet na proces vydávání publikací, nikoliv na obsah.</w:t>
      </w:r>
    </w:p>
    <w:p w:rsidR="00B05C24" w:rsidRDefault="00B05C24" w:rsidP="00226BD6">
      <w:pPr>
        <w:spacing w:line="276" w:lineRule="auto"/>
        <w:ind w:right="310"/>
        <w:jc w:val="both"/>
        <w:rPr>
          <w:iCs/>
          <w:sz w:val="22"/>
          <w:szCs w:val="22"/>
        </w:rPr>
      </w:pPr>
    </w:p>
    <w:p w:rsidR="004533FA" w:rsidRDefault="004533FA" w:rsidP="00226BD6">
      <w:pPr>
        <w:spacing w:line="276" w:lineRule="auto"/>
        <w:ind w:right="310"/>
        <w:jc w:val="both"/>
        <w:rPr>
          <w:iCs/>
          <w:sz w:val="22"/>
          <w:szCs w:val="22"/>
        </w:rPr>
      </w:pPr>
    </w:p>
    <w:p w:rsidR="00226BD6" w:rsidRPr="00117E68" w:rsidRDefault="00226BD6" w:rsidP="00226BD6">
      <w:pPr>
        <w:spacing w:line="276" w:lineRule="auto"/>
        <w:ind w:right="310"/>
        <w:jc w:val="both"/>
        <w:rPr>
          <w:iCs/>
          <w:sz w:val="22"/>
          <w:szCs w:val="22"/>
        </w:rPr>
      </w:pPr>
      <w:r w:rsidRPr="00117E68">
        <w:rPr>
          <w:iCs/>
          <w:sz w:val="22"/>
          <w:szCs w:val="22"/>
        </w:rPr>
        <w:t xml:space="preserve">Příští zasedání </w:t>
      </w:r>
      <w:r w:rsidR="00A526A5">
        <w:rPr>
          <w:iCs/>
          <w:sz w:val="22"/>
          <w:szCs w:val="22"/>
        </w:rPr>
        <w:t>E</w:t>
      </w:r>
      <w:r w:rsidRPr="00117E68">
        <w:rPr>
          <w:iCs/>
          <w:sz w:val="22"/>
          <w:szCs w:val="22"/>
        </w:rPr>
        <w:t xml:space="preserve">diční komise se uskuteční </w:t>
      </w:r>
      <w:r w:rsidR="00DB0510" w:rsidRPr="00117E68">
        <w:rPr>
          <w:iCs/>
          <w:sz w:val="22"/>
          <w:szCs w:val="22"/>
        </w:rPr>
        <w:t>1</w:t>
      </w:r>
      <w:r w:rsidR="00953639">
        <w:rPr>
          <w:iCs/>
          <w:sz w:val="22"/>
          <w:szCs w:val="22"/>
        </w:rPr>
        <w:t>5</w:t>
      </w:r>
      <w:r w:rsidRPr="00117E68">
        <w:rPr>
          <w:iCs/>
          <w:sz w:val="22"/>
          <w:szCs w:val="22"/>
        </w:rPr>
        <w:t xml:space="preserve">. </w:t>
      </w:r>
      <w:r w:rsidR="00953639">
        <w:rPr>
          <w:iCs/>
          <w:sz w:val="22"/>
          <w:szCs w:val="22"/>
        </w:rPr>
        <w:t>května</w:t>
      </w:r>
      <w:r w:rsidR="00DB0510" w:rsidRPr="00117E68">
        <w:rPr>
          <w:iCs/>
          <w:sz w:val="22"/>
          <w:szCs w:val="22"/>
        </w:rPr>
        <w:t xml:space="preserve"> 2017</w:t>
      </w:r>
      <w:r w:rsidRPr="00117E68">
        <w:rPr>
          <w:iCs/>
          <w:sz w:val="22"/>
          <w:szCs w:val="22"/>
        </w:rPr>
        <w:t xml:space="preserve"> v</w:t>
      </w:r>
      <w:r w:rsidR="00126254" w:rsidRPr="00117E68">
        <w:rPr>
          <w:iCs/>
          <w:sz w:val="22"/>
          <w:szCs w:val="22"/>
        </w:rPr>
        <w:t> 11:30</w:t>
      </w:r>
      <w:r w:rsidRPr="00117E68">
        <w:rPr>
          <w:iCs/>
          <w:sz w:val="22"/>
          <w:szCs w:val="22"/>
        </w:rPr>
        <w:t xml:space="preserve"> hodin v</w:t>
      </w:r>
      <w:r w:rsidR="00126254" w:rsidRPr="00117E68">
        <w:rPr>
          <w:iCs/>
          <w:sz w:val="22"/>
          <w:szCs w:val="22"/>
        </w:rPr>
        <w:t xml:space="preserve"> budově </w:t>
      </w:r>
      <w:proofErr w:type="spellStart"/>
      <w:r w:rsidR="00126254" w:rsidRPr="00117E68">
        <w:rPr>
          <w:iCs/>
          <w:sz w:val="22"/>
          <w:szCs w:val="22"/>
        </w:rPr>
        <w:t>Hollar</w:t>
      </w:r>
      <w:proofErr w:type="spellEnd"/>
      <w:r w:rsidR="00126254" w:rsidRPr="00117E68">
        <w:rPr>
          <w:iCs/>
          <w:sz w:val="22"/>
          <w:szCs w:val="22"/>
        </w:rPr>
        <w:t xml:space="preserve"> FSV UK</w:t>
      </w:r>
      <w:r w:rsidRPr="00117E68">
        <w:rPr>
          <w:iCs/>
          <w:sz w:val="22"/>
          <w:szCs w:val="22"/>
        </w:rPr>
        <w:t xml:space="preserve"> (místnost č. 212).</w:t>
      </w:r>
    </w:p>
    <w:p w:rsidR="00226BD6" w:rsidRPr="00117E68" w:rsidRDefault="00226BD6" w:rsidP="00226BD6">
      <w:pPr>
        <w:spacing w:line="276" w:lineRule="auto"/>
        <w:ind w:right="310"/>
        <w:rPr>
          <w:sz w:val="22"/>
          <w:szCs w:val="22"/>
        </w:rPr>
      </w:pPr>
    </w:p>
    <w:p w:rsidR="00226BD6" w:rsidRPr="00117E68" w:rsidRDefault="00226BD6" w:rsidP="00226BD6">
      <w:pPr>
        <w:spacing w:line="276" w:lineRule="auto"/>
        <w:ind w:right="310"/>
        <w:rPr>
          <w:sz w:val="22"/>
          <w:szCs w:val="22"/>
        </w:rPr>
      </w:pPr>
      <w:r w:rsidRPr="00117E68">
        <w:rPr>
          <w:sz w:val="22"/>
          <w:szCs w:val="22"/>
        </w:rPr>
        <w:t>Zapsala:</w:t>
      </w:r>
      <w:r w:rsidRPr="00117E68">
        <w:rPr>
          <w:sz w:val="22"/>
          <w:szCs w:val="22"/>
        </w:rPr>
        <w:tab/>
      </w:r>
      <w:r w:rsidR="008F5232" w:rsidRPr="00117E68">
        <w:rPr>
          <w:sz w:val="22"/>
          <w:szCs w:val="22"/>
        </w:rPr>
        <w:t>Simona Voráčková</w:t>
      </w:r>
    </w:p>
    <w:p w:rsidR="00226BD6" w:rsidRPr="00117E68" w:rsidRDefault="00226BD6" w:rsidP="00226BD6">
      <w:pPr>
        <w:spacing w:line="276" w:lineRule="auto"/>
        <w:ind w:right="310"/>
        <w:rPr>
          <w:sz w:val="22"/>
          <w:szCs w:val="22"/>
        </w:rPr>
      </w:pPr>
      <w:proofErr w:type="spellStart"/>
      <w:r w:rsidRPr="00117E68">
        <w:rPr>
          <w:sz w:val="22"/>
          <w:szCs w:val="22"/>
        </w:rPr>
        <w:t>Vidi</w:t>
      </w:r>
      <w:proofErr w:type="spellEnd"/>
      <w:r w:rsidRPr="00117E68">
        <w:rPr>
          <w:sz w:val="22"/>
          <w:szCs w:val="22"/>
        </w:rPr>
        <w:t>:</w:t>
      </w:r>
      <w:r w:rsidRPr="00117E68">
        <w:rPr>
          <w:sz w:val="22"/>
          <w:szCs w:val="22"/>
        </w:rPr>
        <w:tab/>
      </w:r>
      <w:r w:rsidRPr="00117E68">
        <w:rPr>
          <w:sz w:val="22"/>
          <w:szCs w:val="22"/>
        </w:rPr>
        <w:tab/>
      </w:r>
      <w:r w:rsidR="008F5232" w:rsidRPr="00117E68">
        <w:rPr>
          <w:sz w:val="22"/>
          <w:szCs w:val="22"/>
        </w:rPr>
        <w:t xml:space="preserve">Tomáš </w:t>
      </w:r>
      <w:proofErr w:type="spellStart"/>
      <w:r w:rsidR="008F5232" w:rsidRPr="00117E68">
        <w:rPr>
          <w:sz w:val="22"/>
          <w:szCs w:val="22"/>
        </w:rPr>
        <w:t>Nigrin</w:t>
      </w:r>
      <w:proofErr w:type="spellEnd"/>
    </w:p>
    <w:p w:rsidR="00226BD6" w:rsidRPr="00117E68" w:rsidRDefault="00226BD6" w:rsidP="00226BD6">
      <w:pPr>
        <w:spacing w:line="276" w:lineRule="auto"/>
        <w:ind w:right="310"/>
        <w:rPr>
          <w:sz w:val="22"/>
          <w:szCs w:val="22"/>
        </w:rPr>
      </w:pPr>
    </w:p>
    <w:p w:rsidR="00226BD6" w:rsidRPr="00117E68" w:rsidRDefault="00226BD6" w:rsidP="00226BD6">
      <w:pPr>
        <w:spacing w:line="276" w:lineRule="auto"/>
        <w:ind w:right="310"/>
        <w:rPr>
          <w:sz w:val="22"/>
          <w:szCs w:val="22"/>
        </w:rPr>
      </w:pPr>
    </w:p>
    <w:p w:rsidR="00226BD6" w:rsidRPr="00117E68" w:rsidRDefault="00226BD6" w:rsidP="00226BD6">
      <w:pPr>
        <w:spacing w:line="276" w:lineRule="auto"/>
        <w:ind w:right="310"/>
        <w:rPr>
          <w:sz w:val="22"/>
          <w:szCs w:val="22"/>
        </w:rPr>
      </w:pPr>
    </w:p>
    <w:p w:rsidR="00226BD6" w:rsidRPr="00117E68" w:rsidRDefault="00226BD6" w:rsidP="00226BD6">
      <w:pPr>
        <w:spacing w:line="276" w:lineRule="auto"/>
        <w:ind w:right="310"/>
        <w:rPr>
          <w:sz w:val="22"/>
          <w:szCs w:val="22"/>
        </w:rPr>
      </w:pPr>
    </w:p>
    <w:p w:rsidR="00226BD6" w:rsidRPr="00117E68" w:rsidRDefault="00226BD6" w:rsidP="00226BD6">
      <w:pPr>
        <w:spacing w:line="276" w:lineRule="auto"/>
        <w:ind w:right="310"/>
        <w:rPr>
          <w:sz w:val="22"/>
          <w:szCs w:val="22"/>
        </w:rPr>
      </w:pPr>
    </w:p>
    <w:p w:rsidR="00226BD6" w:rsidRPr="00117E68" w:rsidRDefault="00226BD6" w:rsidP="00226BD6">
      <w:pPr>
        <w:spacing w:line="276" w:lineRule="auto"/>
        <w:ind w:right="310"/>
        <w:rPr>
          <w:sz w:val="22"/>
          <w:szCs w:val="22"/>
        </w:rPr>
      </w:pPr>
    </w:p>
    <w:p w:rsidR="0071781E" w:rsidRPr="00117E68" w:rsidRDefault="0071781E">
      <w:pPr>
        <w:rPr>
          <w:sz w:val="22"/>
          <w:szCs w:val="22"/>
        </w:rPr>
      </w:pPr>
    </w:p>
    <w:sectPr w:rsidR="0071781E" w:rsidRPr="00117E68" w:rsidSect="00E55E88">
      <w:footerReference w:type="even" r:id="rId8"/>
      <w:footerReference w:type="default" r:id="rId9"/>
      <w:headerReference w:type="first" r:id="rId10"/>
      <w:pgSz w:w="11906" w:h="16838"/>
      <w:pgMar w:top="680" w:right="680" w:bottom="680" w:left="851" w:header="340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EF6" w:rsidRDefault="00540EF6">
      <w:r>
        <w:separator/>
      </w:r>
    </w:p>
  </w:endnote>
  <w:endnote w:type="continuationSeparator" w:id="0">
    <w:p w:rsidR="00540EF6" w:rsidRDefault="0054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C21" w:rsidRDefault="00F81B90" w:rsidP="00E8368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D13C21" w:rsidRDefault="00540EF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C21" w:rsidRDefault="00F81B90">
    <w:pPr>
      <w:pStyle w:val="Zpat"/>
      <w:jc w:val="center"/>
    </w:pPr>
    <w:r>
      <w:rPr>
        <w:noProof/>
      </w:rPr>
      <mc:AlternateContent>
        <mc:Choice Requires="wps">
          <w:drawing>
            <wp:inline distT="0" distB="0" distL="0" distR="0" wp14:anchorId="74624C06" wp14:editId="7A0B7245">
              <wp:extent cx="5467350" cy="45085"/>
              <wp:effectExtent l="0" t="0" r="6350" b="5715"/>
              <wp:docPr id="1" name="Automatický obrazec 1" descr="Popis: Světlý vodorovný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matický obrazec 1" o:spid="_x0000_s1026" type="#_x0000_t110" alt="Popis: Světlý vodorovný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" fillcolor="black" stroked="f">
              <v:fill r:id="rId1" o:title="" type="pattern"/>
              <w10:anchorlock/>
            </v:shape>
          </w:pict>
        </mc:Fallback>
      </mc:AlternateContent>
    </w:r>
  </w:p>
  <w:p w:rsidR="00D13C21" w:rsidRDefault="00F81B90">
    <w:pPr>
      <w:pStyle w:val="Zpat"/>
      <w:jc w:val="center"/>
    </w:pPr>
    <w:r>
      <w:fldChar w:fldCharType="begin"/>
    </w:r>
    <w:r>
      <w:instrText>PAGE    \* MERGEFORMAT</w:instrText>
    </w:r>
    <w:r>
      <w:fldChar w:fldCharType="separate"/>
    </w:r>
    <w:r w:rsidR="00B740CA">
      <w:rPr>
        <w:noProof/>
      </w:rPr>
      <w:t>2</w:t>
    </w:r>
    <w:r>
      <w:fldChar w:fldCharType="end"/>
    </w:r>
  </w:p>
  <w:p w:rsidR="00D13C21" w:rsidRDefault="00540EF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EF6" w:rsidRDefault="00540EF6">
      <w:r>
        <w:separator/>
      </w:r>
    </w:p>
  </w:footnote>
  <w:footnote w:type="continuationSeparator" w:id="0">
    <w:p w:rsidR="00540EF6" w:rsidRDefault="00540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C21" w:rsidRDefault="00540EF6">
    <w:pPr>
      <w:pStyle w:val="Zhlav"/>
      <w:framePr w:wrap="around" w:vAnchor="text" w:hAnchor="margin" w:xAlign="right" w:y="1"/>
      <w:rPr>
        <w:rStyle w:val="slostrnky"/>
      </w:rPr>
    </w:pPr>
  </w:p>
  <w:p w:rsidR="00D13C21" w:rsidRDefault="00540EF6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D6E4B"/>
    <w:multiLevelType w:val="hybridMultilevel"/>
    <w:tmpl w:val="349A537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830CE"/>
    <w:multiLevelType w:val="hybridMultilevel"/>
    <w:tmpl w:val="CA3ABF34"/>
    <w:lvl w:ilvl="0" w:tplc="C3D099A4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428B16F5"/>
    <w:multiLevelType w:val="hybridMultilevel"/>
    <w:tmpl w:val="B11861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D6"/>
    <w:rsid w:val="000167B5"/>
    <w:rsid w:val="00040416"/>
    <w:rsid w:val="00117E68"/>
    <w:rsid w:val="00126254"/>
    <w:rsid w:val="0016086D"/>
    <w:rsid w:val="0016664E"/>
    <w:rsid w:val="001A55D2"/>
    <w:rsid w:val="001F426C"/>
    <w:rsid w:val="00226BD6"/>
    <w:rsid w:val="002E4DDA"/>
    <w:rsid w:val="0044305D"/>
    <w:rsid w:val="004533FA"/>
    <w:rsid w:val="00466BF5"/>
    <w:rsid w:val="00492AA5"/>
    <w:rsid w:val="004F6924"/>
    <w:rsid w:val="00540EF6"/>
    <w:rsid w:val="005577FE"/>
    <w:rsid w:val="005C4D91"/>
    <w:rsid w:val="0063577E"/>
    <w:rsid w:val="0071781E"/>
    <w:rsid w:val="007255E5"/>
    <w:rsid w:val="007A3D9C"/>
    <w:rsid w:val="007D2118"/>
    <w:rsid w:val="0081047E"/>
    <w:rsid w:val="008549D6"/>
    <w:rsid w:val="008F5232"/>
    <w:rsid w:val="00953639"/>
    <w:rsid w:val="009A4951"/>
    <w:rsid w:val="00A42603"/>
    <w:rsid w:val="00A526A5"/>
    <w:rsid w:val="00A547B5"/>
    <w:rsid w:val="00A643ED"/>
    <w:rsid w:val="00A93340"/>
    <w:rsid w:val="00AB4B4E"/>
    <w:rsid w:val="00AB567E"/>
    <w:rsid w:val="00B05C24"/>
    <w:rsid w:val="00B06E44"/>
    <w:rsid w:val="00B740CA"/>
    <w:rsid w:val="00C12C80"/>
    <w:rsid w:val="00C5410D"/>
    <w:rsid w:val="00C84A4B"/>
    <w:rsid w:val="00CA3677"/>
    <w:rsid w:val="00CB305E"/>
    <w:rsid w:val="00D63F2B"/>
    <w:rsid w:val="00DB0510"/>
    <w:rsid w:val="00DF4202"/>
    <w:rsid w:val="00EB01BD"/>
    <w:rsid w:val="00F81B90"/>
    <w:rsid w:val="00FD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6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26BD6"/>
    <w:pPr>
      <w:jc w:val="center"/>
    </w:pPr>
    <w:rPr>
      <w:b/>
      <w:i/>
      <w:sz w:val="24"/>
    </w:rPr>
  </w:style>
  <w:style w:type="character" w:customStyle="1" w:styleId="NzevChar">
    <w:name w:val="Název Char"/>
    <w:basedOn w:val="Standardnpsmoodstavce"/>
    <w:link w:val="Nzev"/>
    <w:rsid w:val="00226BD6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26B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6BD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rsid w:val="00226BD6"/>
    <w:rPr>
      <w:rFonts w:cs="Times New Roman"/>
    </w:rPr>
  </w:style>
  <w:style w:type="paragraph" w:styleId="Zhlav">
    <w:name w:val="header"/>
    <w:basedOn w:val="Normln"/>
    <w:link w:val="ZhlavChar"/>
    <w:rsid w:val="00226B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26BD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226BD6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226BD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17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6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26BD6"/>
    <w:pPr>
      <w:jc w:val="center"/>
    </w:pPr>
    <w:rPr>
      <w:b/>
      <w:i/>
      <w:sz w:val="24"/>
    </w:rPr>
  </w:style>
  <w:style w:type="character" w:customStyle="1" w:styleId="NzevChar">
    <w:name w:val="Název Char"/>
    <w:basedOn w:val="Standardnpsmoodstavce"/>
    <w:link w:val="Nzev"/>
    <w:rsid w:val="00226BD6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26B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6BD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rsid w:val="00226BD6"/>
    <w:rPr>
      <w:rFonts w:cs="Times New Roman"/>
    </w:rPr>
  </w:style>
  <w:style w:type="paragraph" w:styleId="Zhlav">
    <w:name w:val="header"/>
    <w:basedOn w:val="Normln"/>
    <w:link w:val="ZhlavChar"/>
    <w:rsid w:val="00226B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26BD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226BD6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226BD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17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638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POKUSNY UCET,ZAM,CIVT</cp:lastModifiedBy>
  <cp:revision>5</cp:revision>
  <cp:lastPrinted>2016-10-14T08:24:00Z</cp:lastPrinted>
  <dcterms:created xsi:type="dcterms:W3CDTF">2017-04-11T14:54:00Z</dcterms:created>
  <dcterms:modified xsi:type="dcterms:W3CDTF">2017-05-02T08:13:00Z</dcterms:modified>
</cp:coreProperties>
</file>