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87E" w:rsidRPr="003B487E" w:rsidRDefault="003B487E" w:rsidP="003B487E">
      <w:pPr>
        <w:pBdr>
          <w:bottom w:val="single" w:sz="6" w:space="2" w:color="1E1E1E"/>
        </w:pBdr>
        <w:shd w:val="clear" w:color="auto" w:fill="FFFFFF"/>
        <w:spacing w:before="100" w:beforeAutospacing="1" w:after="100" w:afterAutospacing="1" w:line="240" w:lineRule="auto"/>
        <w:outlineLvl w:val="0"/>
        <w:rPr>
          <w:rFonts w:ascii="Tahoma" w:eastAsia="Times New Roman" w:hAnsi="Tahoma" w:cs="Tahoma"/>
          <w:b/>
          <w:bCs/>
          <w:color w:val="1E1E1E"/>
          <w:kern w:val="36"/>
          <w:sz w:val="38"/>
          <w:szCs w:val="38"/>
          <w:lang w:eastAsia="cs-CZ"/>
        </w:rPr>
      </w:pPr>
      <w:r w:rsidRPr="003B487E">
        <w:rPr>
          <w:rFonts w:ascii="Tahoma" w:eastAsia="Times New Roman" w:hAnsi="Tahoma" w:cs="Tahoma"/>
          <w:b/>
          <w:bCs/>
          <w:color w:val="1E1E1E"/>
          <w:kern w:val="36"/>
          <w:sz w:val="38"/>
          <w:szCs w:val="38"/>
          <w:lang w:eastAsia="cs-CZ"/>
        </w:rPr>
        <w:t>Pokyn tajemnice č. 01/1999</w:t>
      </w:r>
    </w:p>
    <w:p w:rsidR="003B487E" w:rsidRPr="003B487E" w:rsidRDefault="003B487E" w:rsidP="003B487E">
      <w:pPr>
        <w:shd w:val="clear" w:color="auto" w:fill="FFFFFF"/>
        <w:spacing w:after="75" w:line="240" w:lineRule="auto"/>
        <w:jc w:val="center"/>
        <w:rPr>
          <w:rFonts w:ascii="Tahoma" w:eastAsia="Times New Roman" w:hAnsi="Tahoma" w:cs="Tahoma"/>
          <w:color w:val="3C3C3C"/>
          <w:sz w:val="18"/>
          <w:szCs w:val="18"/>
          <w:lang w:eastAsia="cs-CZ"/>
        </w:rPr>
      </w:pPr>
      <w:r w:rsidRPr="003B487E">
        <w:rPr>
          <w:rFonts w:ascii="Tahoma" w:eastAsia="Times New Roman" w:hAnsi="Tahoma" w:cs="Tahoma"/>
          <w:b/>
          <w:bCs/>
          <w:color w:val="3C3C3C"/>
          <w:sz w:val="18"/>
          <w:szCs w:val="18"/>
          <w:lang w:eastAsia="cs-CZ"/>
        </w:rPr>
        <w:t xml:space="preserve">k pořizování, nakládání a evidenci razítek na </w:t>
      </w:r>
      <w:proofErr w:type="gramStart"/>
      <w:r w:rsidRPr="003B487E">
        <w:rPr>
          <w:rFonts w:ascii="Tahoma" w:eastAsia="Times New Roman" w:hAnsi="Tahoma" w:cs="Tahoma"/>
          <w:b/>
          <w:bCs/>
          <w:color w:val="3C3C3C"/>
          <w:sz w:val="18"/>
          <w:szCs w:val="18"/>
          <w:lang w:eastAsia="cs-CZ"/>
        </w:rPr>
        <w:t>UK - Fakultě</w:t>
      </w:r>
      <w:proofErr w:type="gramEnd"/>
      <w:r w:rsidRPr="003B487E">
        <w:rPr>
          <w:rFonts w:ascii="Tahoma" w:eastAsia="Times New Roman" w:hAnsi="Tahoma" w:cs="Tahoma"/>
          <w:b/>
          <w:bCs/>
          <w:color w:val="3C3C3C"/>
          <w:sz w:val="18"/>
          <w:szCs w:val="18"/>
          <w:lang w:eastAsia="cs-CZ"/>
        </w:rPr>
        <w:t xml:space="preserve"> sociálních věd</w:t>
      </w:r>
    </w:p>
    <w:p w:rsidR="003B487E" w:rsidRPr="003B487E" w:rsidRDefault="003B487E" w:rsidP="003B487E">
      <w:pPr>
        <w:spacing w:after="0" w:line="240" w:lineRule="auto"/>
        <w:rPr>
          <w:rFonts w:ascii="Times New Roman" w:eastAsia="Times New Roman" w:hAnsi="Times New Roman" w:cs="Times New Roman"/>
          <w:sz w:val="24"/>
          <w:szCs w:val="24"/>
          <w:lang w:eastAsia="cs-CZ"/>
        </w:rPr>
      </w:pPr>
      <w:r w:rsidRPr="003B487E">
        <w:rPr>
          <w:rFonts w:ascii="Tahoma" w:eastAsia="Times New Roman" w:hAnsi="Tahoma" w:cs="Tahoma"/>
          <w:color w:val="3C3C3C"/>
          <w:sz w:val="18"/>
          <w:szCs w:val="18"/>
          <w:lang w:eastAsia="cs-CZ"/>
        </w:rPr>
        <w:br/>
      </w:r>
    </w:p>
    <w:p w:rsidR="003B487E" w:rsidRPr="003B487E" w:rsidRDefault="003B487E" w:rsidP="003B487E">
      <w:pPr>
        <w:shd w:val="clear" w:color="auto" w:fill="FFFFFF"/>
        <w:spacing w:after="75" w:line="240" w:lineRule="auto"/>
        <w:rPr>
          <w:rFonts w:ascii="Tahoma" w:eastAsia="Times New Roman" w:hAnsi="Tahoma" w:cs="Tahoma"/>
          <w:color w:val="3C3C3C"/>
          <w:sz w:val="18"/>
          <w:szCs w:val="18"/>
          <w:lang w:eastAsia="cs-CZ"/>
        </w:rPr>
      </w:pPr>
      <w:r w:rsidRPr="003B487E">
        <w:rPr>
          <w:rFonts w:ascii="Tahoma" w:eastAsia="Times New Roman" w:hAnsi="Tahoma" w:cs="Tahoma"/>
          <w:color w:val="3C3C3C"/>
          <w:sz w:val="18"/>
          <w:szCs w:val="18"/>
          <w:lang w:eastAsia="cs-CZ"/>
        </w:rPr>
        <w:t>V souvislosti s nabytím účinnosti zákona č.111/98 Sb. o vysokých školách k 1.1.1999 a na základě informace kvestora UK vydávám tento pokyn.</w:t>
      </w:r>
    </w:p>
    <w:p w:rsidR="003B487E" w:rsidRPr="003B487E" w:rsidRDefault="003B487E" w:rsidP="003B487E">
      <w:pPr>
        <w:spacing w:after="0" w:line="240" w:lineRule="auto"/>
        <w:rPr>
          <w:rFonts w:ascii="Times New Roman" w:eastAsia="Times New Roman" w:hAnsi="Times New Roman" w:cs="Times New Roman"/>
          <w:sz w:val="24"/>
          <w:szCs w:val="24"/>
          <w:lang w:eastAsia="cs-CZ"/>
        </w:rPr>
      </w:pPr>
      <w:r w:rsidRPr="003B487E">
        <w:rPr>
          <w:rFonts w:ascii="Tahoma" w:eastAsia="Times New Roman" w:hAnsi="Tahoma" w:cs="Tahoma"/>
          <w:color w:val="3C3C3C"/>
          <w:sz w:val="18"/>
          <w:szCs w:val="18"/>
          <w:lang w:eastAsia="cs-CZ"/>
        </w:rPr>
        <w:br/>
      </w:r>
    </w:p>
    <w:p w:rsidR="003B487E" w:rsidRPr="003B487E" w:rsidRDefault="003B487E" w:rsidP="003B487E">
      <w:pPr>
        <w:shd w:val="clear" w:color="auto" w:fill="FFFFFF"/>
        <w:spacing w:after="75" w:line="240" w:lineRule="auto"/>
        <w:rPr>
          <w:rFonts w:ascii="Tahoma" w:eastAsia="Times New Roman" w:hAnsi="Tahoma" w:cs="Tahoma"/>
          <w:color w:val="3C3C3C"/>
          <w:sz w:val="18"/>
          <w:szCs w:val="18"/>
          <w:lang w:eastAsia="cs-CZ"/>
        </w:rPr>
      </w:pPr>
      <w:r w:rsidRPr="003B487E">
        <w:rPr>
          <w:rFonts w:ascii="Tahoma" w:eastAsia="Times New Roman" w:hAnsi="Tahoma" w:cs="Tahoma"/>
          <w:color w:val="3C3C3C"/>
          <w:sz w:val="18"/>
          <w:szCs w:val="18"/>
          <w:lang w:eastAsia="cs-CZ"/>
        </w:rPr>
        <w:t xml:space="preserve">Na </w:t>
      </w:r>
      <w:proofErr w:type="gramStart"/>
      <w:r w:rsidRPr="003B487E">
        <w:rPr>
          <w:rFonts w:ascii="Tahoma" w:eastAsia="Times New Roman" w:hAnsi="Tahoma" w:cs="Tahoma"/>
          <w:color w:val="3C3C3C"/>
          <w:sz w:val="18"/>
          <w:szCs w:val="18"/>
          <w:lang w:eastAsia="cs-CZ"/>
        </w:rPr>
        <w:t>UK- Fakultě</w:t>
      </w:r>
      <w:proofErr w:type="gramEnd"/>
      <w:r w:rsidRPr="003B487E">
        <w:rPr>
          <w:rFonts w:ascii="Tahoma" w:eastAsia="Times New Roman" w:hAnsi="Tahoma" w:cs="Tahoma"/>
          <w:color w:val="3C3C3C"/>
          <w:sz w:val="18"/>
          <w:szCs w:val="18"/>
          <w:lang w:eastAsia="cs-CZ"/>
        </w:rPr>
        <w:t xml:space="preserve"> sociálních věd (dále jen FSV) jsou používána tato razítka:</w:t>
      </w:r>
    </w:p>
    <w:p w:rsidR="003B487E" w:rsidRPr="003B487E" w:rsidRDefault="003B487E" w:rsidP="003B487E">
      <w:pPr>
        <w:spacing w:after="0" w:line="240" w:lineRule="auto"/>
        <w:rPr>
          <w:rFonts w:ascii="Times New Roman" w:eastAsia="Times New Roman" w:hAnsi="Times New Roman" w:cs="Times New Roman"/>
          <w:sz w:val="24"/>
          <w:szCs w:val="24"/>
          <w:lang w:eastAsia="cs-CZ"/>
        </w:rPr>
      </w:pPr>
      <w:r w:rsidRPr="003B487E">
        <w:rPr>
          <w:rFonts w:ascii="Tahoma" w:eastAsia="Times New Roman" w:hAnsi="Tahoma" w:cs="Tahoma"/>
          <w:color w:val="3C3C3C"/>
          <w:sz w:val="18"/>
          <w:szCs w:val="18"/>
          <w:lang w:eastAsia="cs-CZ"/>
        </w:rPr>
        <w:br/>
      </w:r>
      <w:r w:rsidRPr="003B487E">
        <w:rPr>
          <w:rFonts w:ascii="Tahoma" w:eastAsia="Times New Roman" w:hAnsi="Tahoma" w:cs="Tahoma"/>
          <w:color w:val="3C3C3C"/>
          <w:sz w:val="18"/>
          <w:szCs w:val="18"/>
          <w:lang w:eastAsia="cs-CZ"/>
        </w:rPr>
        <w:br/>
      </w:r>
    </w:p>
    <w:p w:rsidR="003B487E" w:rsidRPr="003B487E" w:rsidRDefault="003B487E" w:rsidP="003B487E">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3B487E">
        <w:rPr>
          <w:rFonts w:ascii="Tahoma" w:eastAsia="Times New Roman" w:hAnsi="Tahoma" w:cs="Tahoma"/>
          <w:b/>
          <w:bCs/>
          <w:color w:val="3C3C3C"/>
          <w:sz w:val="18"/>
          <w:szCs w:val="18"/>
          <w:lang w:eastAsia="cs-CZ"/>
        </w:rPr>
        <w:t>Úřední kulatá razítka se státním znakem ČR</w:t>
      </w:r>
    </w:p>
    <w:p w:rsidR="003B487E" w:rsidRPr="003B487E" w:rsidRDefault="003B487E" w:rsidP="003B487E">
      <w:pPr>
        <w:shd w:val="clear" w:color="auto" w:fill="FFFFFF"/>
        <w:spacing w:after="75" w:line="240" w:lineRule="auto"/>
        <w:ind w:left="720"/>
        <w:rPr>
          <w:rFonts w:ascii="Tahoma" w:eastAsia="Times New Roman" w:hAnsi="Tahoma" w:cs="Tahoma"/>
          <w:color w:val="3C3C3C"/>
          <w:sz w:val="18"/>
          <w:szCs w:val="18"/>
          <w:lang w:eastAsia="cs-CZ"/>
        </w:rPr>
      </w:pPr>
      <w:r w:rsidRPr="003B487E">
        <w:rPr>
          <w:rFonts w:ascii="Tahoma" w:eastAsia="Times New Roman" w:hAnsi="Tahoma" w:cs="Tahoma"/>
          <w:color w:val="3C3C3C"/>
          <w:sz w:val="18"/>
          <w:szCs w:val="18"/>
          <w:lang w:eastAsia="cs-CZ"/>
        </w:rPr>
        <w:t xml:space="preserve">Na FSV se používají pro úřední účely kulatá razítka s malým státním znakem o velikosti 36 mm. Tato razítka se užívají jen tehdy, ověřuje-li listina opatřovaná tímto razítkem důležitá usnesení, rozhodnutí nebo jde-li o listinu, kterou se osvědčují důležité skutečnosti, stanoví oprávnění nebo povinnosti. Razítka se státním znakem se neužívají v běžném korespondenčním styku. Tato razítka pořizuje a eviduje pro fakulty UK </w:t>
      </w:r>
      <w:proofErr w:type="gramStart"/>
      <w:r w:rsidRPr="003B487E">
        <w:rPr>
          <w:rFonts w:ascii="Tahoma" w:eastAsia="Times New Roman" w:hAnsi="Tahoma" w:cs="Tahoma"/>
          <w:color w:val="3C3C3C"/>
          <w:sz w:val="18"/>
          <w:szCs w:val="18"/>
          <w:lang w:eastAsia="cs-CZ"/>
        </w:rPr>
        <w:t>rektorát - bezpečnostní</w:t>
      </w:r>
      <w:proofErr w:type="gramEnd"/>
      <w:r w:rsidRPr="003B487E">
        <w:rPr>
          <w:rFonts w:ascii="Tahoma" w:eastAsia="Times New Roman" w:hAnsi="Tahoma" w:cs="Tahoma"/>
          <w:color w:val="3C3C3C"/>
          <w:sz w:val="18"/>
          <w:szCs w:val="18"/>
          <w:lang w:eastAsia="cs-CZ"/>
        </w:rPr>
        <w:t xml:space="preserve"> oddělení. Tajemnice fakulty odpovídá vzhledem k rektorátu UK za používání kulatých razítek na FSV. Na FSV zajišťuje přidělování a evidenci kulatých razítek tajemnice fakulty prostřednictvím svého sekretariátu. Evidence razítek na FSV se vede v sešitě s očíslovanými stránkami. Obtisky razítek podle pořadových čísel musí být čitelné a u každého razítka musí být uvedeno datum přidělení razítka, jméno a podpis osoby odpovědné za používání razítka na FSV. Po zjištění ztráty, zcizení či zneužití kulatého razítka je odpovědná osoba povinna toto nahlásit tajemnici fakulty. Při zhotovení náhradního razítka nesmí být použito pořadové číslo razítka, které bylo ztraceno nebo zcizeno.</w:t>
      </w:r>
    </w:p>
    <w:p w:rsidR="003B487E" w:rsidRPr="003B487E" w:rsidRDefault="003B487E" w:rsidP="003B487E">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3B487E">
        <w:rPr>
          <w:rFonts w:ascii="Tahoma" w:eastAsia="Times New Roman" w:hAnsi="Tahoma" w:cs="Tahoma"/>
          <w:b/>
          <w:bCs/>
          <w:color w:val="3C3C3C"/>
          <w:sz w:val="18"/>
          <w:szCs w:val="18"/>
          <w:lang w:eastAsia="cs-CZ"/>
        </w:rPr>
        <w:t>Hranatá razítka bez státního znaku</w:t>
      </w:r>
    </w:p>
    <w:p w:rsidR="003B487E" w:rsidRPr="003B487E" w:rsidRDefault="003B487E" w:rsidP="003B487E">
      <w:pPr>
        <w:shd w:val="clear" w:color="auto" w:fill="FFFFFF"/>
        <w:spacing w:after="75" w:line="240" w:lineRule="auto"/>
        <w:ind w:left="720"/>
        <w:rPr>
          <w:rFonts w:ascii="Tahoma" w:eastAsia="Times New Roman" w:hAnsi="Tahoma" w:cs="Tahoma"/>
          <w:color w:val="3C3C3C"/>
          <w:sz w:val="18"/>
          <w:szCs w:val="18"/>
          <w:lang w:eastAsia="cs-CZ"/>
        </w:rPr>
      </w:pPr>
      <w:r w:rsidRPr="003B487E">
        <w:rPr>
          <w:rFonts w:ascii="Tahoma" w:eastAsia="Times New Roman" w:hAnsi="Tahoma" w:cs="Tahoma"/>
          <w:color w:val="3C3C3C"/>
          <w:sz w:val="18"/>
          <w:szCs w:val="18"/>
          <w:lang w:eastAsia="cs-CZ"/>
        </w:rPr>
        <w:t>Hranatá razítka bez státního znaku se na FSV používají pro vedení ekonomických agend (daňové, účetní, pokladní doklady, styk s bankou) a pro běžnou administrativu. Tato razítka pořizuje a eviduje pro součásti FSV tajemnice fakulty prostřednictvím svého sekretariátu na základě požadavků institutů, oddělení děkanátu a dalších součástí. Každá žádost o pořízení razítka musí být podána písemně a potvrzena vedoucím příslušného pracoviště. Pro evidenci platí stejná pravidla jako v případě kulatých razítek se státním znakem.</w:t>
      </w:r>
    </w:p>
    <w:p w:rsidR="003B487E" w:rsidRPr="003B487E" w:rsidRDefault="003B487E" w:rsidP="003B487E">
      <w:pPr>
        <w:spacing w:after="0" w:line="240" w:lineRule="auto"/>
        <w:rPr>
          <w:rFonts w:ascii="Times New Roman" w:eastAsia="Times New Roman" w:hAnsi="Times New Roman" w:cs="Times New Roman"/>
          <w:sz w:val="24"/>
          <w:szCs w:val="24"/>
          <w:lang w:eastAsia="cs-CZ"/>
        </w:rPr>
      </w:pPr>
      <w:bookmarkStart w:id="0" w:name="_GoBack"/>
      <w:bookmarkEnd w:id="0"/>
      <w:r w:rsidRPr="003B487E">
        <w:rPr>
          <w:rFonts w:ascii="Tahoma" w:eastAsia="Times New Roman" w:hAnsi="Tahoma" w:cs="Tahoma"/>
          <w:color w:val="3C3C3C"/>
          <w:sz w:val="18"/>
          <w:szCs w:val="18"/>
          <w:lang w:eastAsia="cs-CZ"/>
        </w:rPr>
        <w:br/>
      </w:r>
      <w:r w:rsidRPr="003B487E">
        <w:rPr>
          <w:rFonts w:ascii="Tahoma" w:eastAsia="Times New Roman" w:hAnsi="Tahoma" w:cs="Tahoma"/>
          <w:color w:val="3C3C3C"/>
          <w:sz w:val="18"/>
          <w:szCs w:val="18"/>
          <w:lang w:eastAsia="cs-CZ"/>
        </w:rPr>
        <w:br/>
      </w:r>
    </w:p>
    <w:p w:rsidR="003B487E" w:rsidRPr="003B487E" w:rsidRDefault="003B487E" w:rsidP="003B487E">
      <w:pPr>
        <w:shd w:val="clear" w:color="auto" w:fill="FFFFFF"/>
        <w:spacing w:after="75" w:line="240" w:lineRule="auto"/>
        <w:rPr>
          <w:rFonts w:ascii="Tahoma" w:eastAsia="Times New Roman" w:hAnsi="Tahoma" w:cs="Tahoma"/>
          <w:color w:val="3C3C3C"/>
          <w:sz w:val="18"/>
          <w:szCs w:val="18"/>
          <w:lang w:eastAsia="cs-CZ"/>
        </w:rPr>
      </w:pPr>
      <w:r w:rsidRPr="003B487E">
        <w:rPr>
          <w:rFonts w:ascii="Tahoma" w:eastAsia="Times New Roman" w:hAnsi="Tahoma" w:cs="Tahoma"/>
          <w:color w:val="3C3C3C"/>
          <w:sz w:val="18"/>
          <w:szCs w:val="18"/>
          <w:lang w:eastAsia="cs-CZ"/>
        </w:rPr>
        <w:t>Tento pokyn nabývá účinnosti dnem 1.1.1999 a současně se ruší pokyn děkana č. 18 ze dne 1.9.1997.</w:t>
      </w:r>
    </w:p>
    <w:p w:rsidR="003B487E" w:rsidRPr="003B487E" w:rsidRDefault="003B487E" w:rsidP="003B487E">
      <w:pPr>
        <w:spacing w:after="0" w:line="240" w:lineRule="auto"/>
        <w:rPr>
          <w:rFonts w:ascii="Times New Roman" w:eastAsia="Times New Roman" w:hAnsi="Times New Roman" w:cs="Times New Roman"/>
          <w:sz w:val="24"/>
          <w:szCs w:val="24"/>
          <w:lang w:eastAsia="cs-CZ"/>
        </w:rPr>
      </w:pPr>
      <w:r w:rsidRPr="003B487E">
        <w:rPr>
          <w:rFonts w:ascii="Tahoma" w:eastAsia="Times New Roman" w:hAnsi="Tahoma" w:cs="Tahoma"/>
          <w:color w:val="3C3C3C"/>
          <w:sz w:val="18"/>
          <w:szCs w:val="18"/>
          <w:lang w:eastAsia="cs-CZ"/>
        </w:rPr>
        <w:br/>
      </w:r>
      <w:r w:rsidRPr="003B487E">
        <w:rPr>
          <w:rFonts w:ascii="Tahoma" w:eastAsia="Times New Roman" w:hAnsi="Tahoma" w:cs="Tahoma"/>
          <w:color w:val="3C3C3C"/>
          <w:sz w:val="18"/>
          <w:szCs w:val="18"/>
          <w:lang w:eastAsia="cs-CZ"/>
        </w:rPr>
        <w:br/>
      </w:r>
    </w:p>
    <w:p w:rsidR="003B487E" w:rsidRPr="003B487E" w:rsidRDefault="003B487E" w:rsidP="003B487E">
      <w:pPr>
        <w:shd w:val="clear" w:color="auto" w:fill="FFFFFF"/>
        <w:spacing w:after="75" w:line="240" w:lineRule="auto"/>
        <w:rPr>
          <w:rFonts w:ascii="Tahoma" w:eastAsia="Times New Roman" w:hAnsi="Tahoma" w:cs="Tahoma"/>
          <w:color w:val="3C3C3C"/>
          <w:sz w:val="18"/>
          <w:szCs w:val="18"/>
          <w:lang w:eastAsia="cs-CZ"/>
        </w:rPr>
      </w:pPr>
      <w:r w:rsidRPr="003B487E">
        <w:rPr>
          <w:rFonts w:ascii="Tahoma" w:eastAsia="Times New Roman" w:hAnsi="Tahoma" w:cs="Tahoma"/>
          <w:color w:val="3C3C3C"/>
          <w:sz w:val="18"/>
          <w:szCs w:val="18"/>
          <w:lang w:eastAsia="cs-CZ"/>
        </w:rPr>
        <w:t>V Praze dne 14. 12. 1998</w:t>
      </w:r>
    </w:p>
    <w:p w:rsidR="003B487E" w:rsidRPr="003B487E" w:rsidRDefault="003B487E" w:rsidP="003B487E">
      <w:pPr>
        <w:spacing w:after="0" w:line="240" w:lineRule="auto"/>
        <w:rPr>
          <w:rFonts w:ascii="Times New Roman" w:eastAsia="Times New Roman" w:hAnsi="Times New Roman" w:cs="Times New Roman"/>
          <w:sz w:val="24"/>
          <w:szCs w:val="24"/>
          <w:lang w:eastAsia="cs-CZ"/>
        </w:rPr>
      </w:pPr>
      <w:r w:rsidRPr="003B487E">
        <w:rPr>
          <w:rFonts w:ascii="Tahoma" w:eastAsia="Times New Roman" w:hAnsi="Tahoma" w:cs="Tahoma"/>
          <w:color w:val="3C3C3C"/>
          <w:sz w:val="18"/>
          <w:szCs w:val="18"/>
          <w:lang w:eastAsia="cs-CZ"/>
        </w:rPr>
        <w:br/>
      </w:r>
      <w:r w:rsidRPr="003B487E">
        <w:rPr>
          <w:rFonts w:ascii="Tahoma" w:eastAsia="Times New Roman" w:hAnsi="Tahoma" w:cs="Tahoma"/>
          <w:color w:val="3C3C3C"/>
          <w:sz w:val="18"/>
          <w:szCs w:val="18"/>
          <w:lang w:eastAsia="cs-CZ"/>
        </w:rPr>
        <w:br/>
      </w:r>
      <w:r w:rsidRPr="003B487E">
        <w:rPr>
          <w:rFonts w:ascii="Tahoma" w:eastAsia="Times New Roman" w:hAnsi="Tahoma" w:cs="Tahoma"/>
          <w:color w:val="3C3C3C"/>
          <w:sz w:val="18"/>
          <w:szCs w:val="18"/>
          <w:lang w:eastAsia="cs-CZ"/>
        </w:rPr>
        <w:br/>
      </w:r>
    </w:p>
    <w:p w:rsidR="003B487E" w:rsidRPr="003B487E" w:rsidRDefault="003B487E" w:rsidP="003B487E">
      <w:pPr>
        <w:shd w:val="clear" w:color="auto" w:fill="FFFFFF"/>
        <w:spacing w:after="75" w:line="240" w:lineRule="auto"/>
        <w:jc w:val="right"/>
        <w:rPr>
          <w:rFonts w:ascii="Tahoma" w:eastAsia="Times New Roman" w:hAnsi="Tahoma" w:cs="Tahoma"/>
          <w:color w:val="3C3C3C"/>
          <w:sz w:val="18"/>
          <w:szCs w:val="18"/>
          <w:lang w:eastAsia="cs-CZ"/>
        </w:rPr>
      </w:pPr>
      <w:r w:rsidRPr="003B487E">
        <w:rPr>
          <w:rFonts w:ascii="Tahoma" w:eastAsia="Times New Roman" w:hAnsi="Tahoma" w:cs="Tahoma"/>
          <w:color w:val="3C3C3C"/>
          <w:sz w:val="18"/>
          <w:szCs w:val="18"/>
          <w:lang w:eastAsia="cs-CZ"/>
        </w:rPr>
        <w:t>Ing. Zuzana Beníšková</w:t>
      </w:r>
    </w:p>
    <w:p w:rsidR="003B487E" w:rsidRPr="003B487E" w:rsidRDefault="003B487E" w:rsidP="003B487E">
      <w:pPr>
        <w:shd w:val="clear" w:color="auto" w:fill="FFFFFF"/>
        <w:spacing w:after="75" w:line="240" w:lineRule="auto"/>
        <w:jc w:val="right"/>
        <w:rPr>
          <w:rFonts w:ascii="Tahoma" w:eastAsia="Times New Roman" w:hAnsi="Tahoma" w:cs="Tahoma"/>
          <w:color w:val="3C3C3C"/>
          <w:sz w:val="18"/>
          <w:szCs w:val="18"/>
          <w:lang w:eastAsia="cs-CZ"/>
        </w:rPr>
      </w:pPr>
      <w:r w:rsidRPr="003B487E">
        <w:rPr>
          <w:rFonts w:ascii="Tahoma" w:eastAsia="Times New Roman" w:hAnsi="Tahoma" w:cs="Tahoma"/>
          <w:color w:val="3C3C3C"/>
          <w:sz w:val="18"/>
          <w:szCs w:val="18"/>
          <w:lang w:eastAsia="cs-CZ"/>
        </w:rPr>
        <w:t>tajemnice fakulty</w:t>
      </w:r>
    </w:p>
    <w:p w:rsidR="00734C23" w:rsidRDefault="00734C23"/>
    <w:sectPr w:rsidR="00734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0991"/>
    <w:multiLevelType w:val="multilevel"/>
    <w:tmpl w:val="7194B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7E"/>
    <w:rsid w:val="003B487E"/>
    <w:rsid w:val="00734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4CF8-2192-4A88-8121-68EBDE87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3B4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487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B487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1902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2017-09-25T12:48:00Z</dcterms:created>
  <dcterms:modified xsi:type="dcterms:W3CDTF">2017-09-25T12:49:00Z</dcterms:modified>
</cp:coreProperties>
</file>