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19" w:rsidRPr="009F1501" w:rsidRDefault="007D6219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</w:p>
    <w:p w:rsidR="007D6219" w:rsidRPr="009F1501" w:rsidRDefault="007D6219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</w:p>
    <w:p w:rsidR="007D6219" w:rsidRPr="009F1501" w:rsidRDefault="007D6219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</w:p>
    <w:p w:rsidR="007D6219" w:rsidRDefault="007D6219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7D6219">
        <w:rPr>
          <w:rFonts w:ascii="Garamond" w:eastAsia="Times New Roman" w:hAnsi="Garamond"/>
          <w:b/>
          <w:sz w:val="24"/>
          <w:szCs w:val="24"/>
          <w:lang w:eastAsia="cs-CZ"/>
        </w:rPr>
        <w:t>Vyhláška ředitele Institutu …………</w:t>
      </w:r>
      <w:proofErr w:type="gramStart"/>
      <w:r w:rsidRPr="007D6219">
        <w:rPr>
          <w:rFonts w:ascii="Garamond" w:eastAsia="Times New Roman" w:hAnsi="Garamond"/>
          <w:b/>
          <w:sz w:val="24"/>
          <w:szCs w:val="24"/>
          <w:lang w:eastAsia="cs-CZ"/>
        </w:rPr>
        <w:t>…..</w:t>
      </w:r>
      <w:proofErr w:type="gramEnd"/>
    </w:p>
    <w:p w:rsidR="007D6219" w:rsidRPr="00626FD7" w:rsidRDefault="007D6219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aramond" w:eastAsia="Times New Roman" w:hAnsi="Garamond"/>
          <w:b/>
          <w:color w:val="4472C4" w:themeColor="accent1"/>
          <w:sz w:val="24"/>
          <w:szCs w:val="24"/>
          <w:lang w:eastAsia="cs-CZ"/>
        </w:rPr>
      </w:pPr>
      <w:r w:rsidRPr="00626FD7">
        <w:rPr>
          <w:rFonts w:ascii="Garamond" w:eastAsia="Times New Roman" w:hAnsi="Garamond"/>
          <w:b/>
          <w:color w:val="4472C4" w:themeColor="accent1"/>
          <w:sz w:val="24"/>
          <w:szCs w:val="24"/>
          <w:lang w:eastAsia="cs-CZ"/>
        </w:rPr>
        <w:t>Vyhláška vedoucího Centra ……………</w:t>
      </w:r>
    </w:p>
    <w:p w:rsidR="007D6219" w:rsidRPr="007D6219" w:rsidRDefault="007D6219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7D6219">
        <w:rPr>
          <w:rFonts w:ascii="Garamond" w:eastAsia="Times New Roman" w:hAnsi="Garamond"/>
          <w:b/>
          <w:sz w:val="24"/>
          <w:szCs w:val="24"/>
          <w:lang w:eastAsia="cs-CZ"/>
        </w:rPr>
        <w:t xml:space="preserve">Fakulty sociálních věd Univerzity Karlovy </w:t>
      </w:r>
    </w:p>
    <w:p w:rsidR="007D6219" w:rsidRDefault="007D6219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/>
          <w:lang w:eastAsia="cs-CZ"/>
        </w:rPr>
      </w:pPr>
    </w:p>
    <w:p w:rsidR="007D6219" w:rsidRDefault="007D6219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/>
          <w:lang w:eastAsia="cs-CZ"/>
        </w:rPr>
      </w:pPr>
    </w:p>
    <w:p w:rsidR="00626FD7" w:rsidRPr="00D21762" w:rsidRDefault="007D6219" w:rsidP="00626FD7">
      <w:pPr>
        <w:tabs>
          <w:tab w:val="left" w:pos="0"/>
          <w:tab w:val="left" w:pos="1843"/>
        </w:tabs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D21762">
        <w:rPr>
          <w:rFonts w:ascii="Garamond" w:eastAsia="Times New Roman" w:hAnsi="Garamond"/>
          <w:sz w:val="24"/>
          <w:szCs w:val="24"/>
          <w:lang w:eastAsia="cs-CZ"/>
        </w:rPr>
        <w:t>V souladu s </w:t>
      </w:r>
      <w:proofErr w:type="spellStart"/>
      <w:r w:rsidRPr="00D21762">
        <w:rPr>
          <w:rFonts w:ascii="Garamond" w:eastAsia="Times New Roman" w:hAnsi="Garamond"/>
          <w:sz w:val="24"/>
          <w:szCs w:val="24"/>
          <w:lang w:eastAsia="cs-CZ"/>
        </w:rPr>
        <w:t>ust</w:t>
      </w:r>
      <w:proofErr w:type="spellEnd"/>
      <w:r w:rsidRPr="00D21762">
        <w:rPr>
          <w:rFonts w:ascii="Garamond" w:eastAsia="Times New Roman" w:hAnsi="Garamond"/>
          <w:sz w:val="24"/>
          <w:szCs w:val="24"/>
          <w:lang w:eastAsia="cs-CZ"/>
        </w:rPr>
        <w:t xml:space="preserve">. </w:t>
      </w:r>
      <w:proofErr w:type="gramStart"/>
      <w:r w:rsidRPr="00D21762">
        <w:rPr>
          <w:rFonts w:ascii="Garamond" w:eastAsia="Times New Roman" w:hAnsi="Garamond"/>
          <w:sz w:val="24"/>
          <w:szCs w:val="24"/>
          <w:lang w:eastAsia="cs-CZ"/>
        </w:rPr>
        <w:t>odst.</w:t>
      </w:r>
      <w:proofErr w:type="gramEnd"/>
      <w:r w:rsidRPr="00D21762">
        <w:rPr>
          <w:rFonts w:ascii="Garamond" w:eastAsia="Times New Roman" w:hAnsi="Garamond"/>
          <w:sz w:val="24"/>
          <w:szCs w:val="24"/>
          <w:lang w:eastAsia="cs-CZ"/>
        </w:rPr>
        <w:t xml:space="preserve"> 1 písm. a) opatření děkanky č… / 2018 o stanovení pracovní doby na pracovištích </w:t>
      </w:r>
      <w:r w:rsidR="00263356" w:rsidRPr="00D21762">
        <w:rPr>
          <w:rFonts w:ascii="Garamond" w:eastAsia="Times New Roman" w:hAnsi="Garamond"/>
          <w:sz w:val="24"/>
          <w:szCs w:val="24"/>
          <w:lang w:eastAsia="cs-CZ"/>
        </w:rPr>
        <w:t xml:space="preserve">FSV UK </w:t>
      </w:r>
      <w:r w:rsidR="00D21762" w:rsidRPr="00D21762">
        <w:rPr>
          <w:rFonts w:ascii="Garamond" w:eastAsia="Times New Roman" w:hAnsi="Garamond"/>
          <w:b/>
          <w:sz w:val="24"/>
          <w:szCs w:val="24"/>
          <w:lang w:eastAsia="cs-CZ"/>
        </w:rPr>
        <w:t>s</w:t>
      </w:r>
      <w:r w:rsidR="00D21762" w:rsidRPr="00D21762">
        <w:rPr>
          <w:rFonts w:ascii="Garamond" w:hAnsi="Garamond"/>
          <w:b/>
          <w:sz w:val="24"/>
          <w:szCs w:val="24"/>
        </w:rPr>
        <w:t>tanovuji</w:t>
      </w:r>
      <w:r w:rsidR="00D21762" w:rsidRPr="00D21762">
        <w:rPr>
          <w:rFonts w:ascii="Garamond" w:eastAsia="Times New Roman" w:hAnsi="Garamond"/>
          <w:b/>
          <w:sz w:val="24"/>
          <w:szCs w:val="24"/>
          <w:lang w:eastAsia="cs-CZ"/>
        </w:rPr>
        <w:t xml:space="preserve"> pracovní dobu</w:t>
      </w:r>
      <w:r w:rsidR="00D21762" w:rsidRPr="00D2176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1C43D6" w:rsidRPr="00D21762">
        <w:rPr>
          <w:rFonts w:ascii="Garamond" w:eastAsia="Times New Roman" w:hAnsi="Garamond"/>
          <w:sz w:val="24"/>
          <w:szCs w:val="24"/>
          <w:lang w:eastAsia="cs-CZ"/>
        </w:rPr>
        <w:t>vědeck</w:t>
      </w:r>
      <w:r w:rsidR="00D21762">
        <w:rPr>
          <w:rFonts w:ascii="Garamond" w:eastAsia="Times New Roman" w:hAnsi="Garamond"/>
          <w:sz w:val="24"/>
          <w:szCs w:val="24"/>
          <w:lang w:eastAsia="cs-CZ"/>
        </w:rPr>
        <w:t xml:space="preserve">ým </w:t>
      </w:r>
      <w:r w:rsidR="001C43D6" w:rsidRPr="00D21762">
        <w:rPr>
          <w:rFonts w:ascii="Garamond" w:eastAsia="Times New Roman" w:hAnsi="Garamond"/>
          <w:sz w:val="24"/>
          <w:szCs w:val="24"/>
          <w:lang w:eastAsia="cs-CZ"/>
        </w:rPr>
        <w:t>pracovník</w:t>
      </w:r>
      <w:r w:rsidR="00D21762">
        <w:rPr>
          <w:rFonts w:ascii="Garamond" w:eastAsia="Times New Roman" w:hAnsi="Garamond"/>
          <w:sz w:val="24"/>
          <w:szCs w:val="24"/>
          <w:lang w:eastAsia="cs-CZ"/>
        </w:rPr>
        <w:t>ům a výkon tvůrčí činnosti t</w:t>
      </w:r>
      <w:r w:rsidR="00626FD7" w:rsidRPr="00D21762">
        <w:rPr>
          <w:rFonts w:ascii="Garamond" w:eastAsia="Times New Roman" w:hAnsi="Garamond"/>
          <w:b/>
          <w:sz w:val="24"/>
          <w:szCs w:val="24"/>
          <w:lang w:eastAsia="cs-CZ"/>
        </w:rPr>
        <w:t>akto:</w:t>
      </w:r>
    </w:p>
    <w:p w:rsidR="00626FD7" w:rsidRPr="00D21762" w:rsidRDefault="00626FD7" w:rsidP="00626FD7">
      <w:pPr>
        <w:tabs>
          <w:tab w:val="left" w:pos="0"/>
          <w:tab w:val="left" w:pos="1843"/>
        </w:tabs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</w:p>
    <w:p w:rsidR="00D21762" w:rsidRPr="00D21762" w:rsidRDefault="00D21762" w:rsidP="00D217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Garamond" w:eastAsia="Times New Roman" w:hAnsi="Garamond"/>
          <w:sz w:val="24"/>
          <w:szCs w:val="24"/>
          <w:lang w:eastAsia="cs-CZ"/>
        </w:rPr>
      </w:pPr>
      <w:r w:rsidRPr="00D21762">
        <w:rPr>
          <w:rFonts w:ascii="Garamond" w:eastAsia="Times New Roman" w:hAnsi="Garamond"/>
          <w:sz w:val="24"/>
          <w:szCs w:val="24"/>
          <w:lang w:eastAsia="cs-CZ"/>
        </w:rPr>
        <w:t>I.</w:t>
      </w:r>
    </w:p>
    <w:p w:rsidR="007D6219" w:rsidRPr="00D21762" w:rsidRDefault="00626FD7" w:rsidP="007D621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D21762">
        <w:rPr>
          <w:rFonts w:ascii="Garamond" w:hAnsi="Garamond"/>
          <w:sz w:val="24"/>
          <w:szCs w:val="24"/>
        </w:rPr>
        <w:t xml:space="preserve">Vědečtí pracovníci </w:t>
      </w:r>
      <w:r w:rsidRPr="00D21762">
        <w:rPr>
          <w:rFonts w:ascii="Garamond" w:eastAsia="Times New Roman" w:hAnsi="Garamond"/>
          <w:sz w:val="24"/>
          <w:szCs w:val="24"/>
          <w:lang w:eastAsia="cs-CZ"/>
        </w:rPr>
        <w:t>na institutu/</w:t>
      </w:r>
      <w:r w:rsidRPr="00D21762">
        <w:rPr>
          <w:rFonts w:ascii="Garamond" w:eastAsia="Times New Roman" w:hAnsi="Garamond"/>
          <w:color w:val="4472C4" w:themeColor="accent1"/>
          <w:sz w:val="24"/>
          <w:szCs w:val="24"/>
          <w:lang w:eastAsia="cs-CZ"/>
        </w:rPr>
        <w:t>v </w:t>
      </w:r>
      <w:proofErr w:type="gramStart"/>
      <w:r w:rsidRPr="00D21762">
        <w:rPr>
          <w:rFonts w:ascii="Garamond" w:eastAsia="Times New Roman" w:hAnsi="Garamond"/>
          <w:color w:val="4472C4" w:themeColor="accent1"/>
          <w:sz w:val="24"/>
          <w:szCs w:val="24"/>
          <w:lang w:eastAsia="cs-CZ"/>
        </w:rPr>
        <w:t xml:space="preserve">centru  </w:t>
      </w:r>
      <w:r w:rsidR="007D6219" w:rsidRPr="00D21762">
        <w:rPr>
          <w:rFonts w:ascii="Garamond" w:hAnsi="Garamond"/>
          <w:sz w:val="24"/>
          <w:szCs w:val="24"/>
        </w:rPr>
        <w:t>vykonáv</w:t>
      </w:r>
      <w:r w:rsidRPr="00D21762">
        <w:rPr>
          <w:rFonts w:ascii="Garamond" w:hAnsi="Garamond"/>
          <w:sz w:val="24"/>
          <w:szCs w:val="24"/>
        </w:rPr>
        <w:t>ají</w:t>
      </w:r>
      <w:proofErr w:type="gramEnd"/>
      <w:r w:rsidRPr="00D21762">
        <w:rPr>
          <w:rFonts w:ascii="Garamond" w:hAnsi="Garamond"/>
          <w:sz w:val="24"/>
          <w:szCs w:val="24"/>
        </w:rPr>
        <w:t xml:space="preserve"> </w:t>
      </w:r>
      <w:r w:rsidR="007D6219" w:rsidRPr="00D21762">
        <w:rPr>
          <w:rFonts w:ascii="Garamond" w:hAnsi="Garamond"/>
          <w:sz w:val="24"/>
          <w:szCs w:val="24"/>
        </w:rPr>
        <w:t xml:space="preserve">tvůrčí činnost </w:t>
      </w:r>
      <w:r w:rsidR="00263356" w:rsidRPr="00D21762">
        <w:rPr>
          <w:rFonts w:ascii="Garamond" w:hAnsi="Garamond"/>
          <w:sz w:val="24"/>
          <w:szCs w:val="24"/>
        </w:rPr>
        <w:t xml:space="preserve">v režimu </w:t>
      </w:r>
      <w:r w:rsidR="007D6219" w:rsidRPr="00D21762">
        <w:rPr>
          <w:rFonts w:ascii="Garamond" w:hAnsi="Garamond"/>
          <w:sz w:val="24"/>
          <w:szCs w:val="24"/>
        </w:rPr>
        <w:t>práce na dálku</w:t>
      </w:r>
      <w:r w:rsidRPr="00D21762">
        <w:rPr>
          <w:rFonts w:ascii="Garamond" w:hAnsi="Garamond"/>
          <w:sz w:val="24"/>
          <w:szCs w:val="24"/>
        </w:rPr>
        <w:t xml:space="preserve"> a rozvrhují si pracovní dobu sami. </w:t>
      </w:r>
      <w:r w:rsidR="007D6219" w:rsidRPr="00D21762">
        <w:rPr>
          <w:rFonts w:ascii="Garamond" w:hAnsi="Garamond"/>
          <w:sz w:val="24"/>
          <w:szCs w:val="24"/>
        </w:rPr>
        <w:t xml:space="preserve">  </w:t>
      </w:r>
    </w:p>
    <w:p w:rsidR="00263356" w:rsidRPr="00D21762" w:rsidRDefault="00263356" w:rsidP="00263356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:rsidR="001C43D6" w:rsidRPr="00D21762" w:rsidRDefault="00263356" w:rsidP="007D621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D21762">
        <w:rPr>
          <w:rFonts w:ascii="Garamond" w:eastAsia="Times New Roman" w:hAnsi="Garamond"/>
          <w:sz w:val="24"/>
          <w:szCs w:val="24"/>
          <w:lang w:eastAsia="cs-CZ"/>
        </w:rPr>
        <w:t>Dohod</w:t>
      </w:r>
      <w:r w:rsidR="001C43D6" w:rsidRPr="00D21762">
        <w:rPr>
          <w:rFonts w:ascii="Garamond" w:eastAsia="Times New Roman" w:hAnsi="Garamond"/>
          <w:sz w:val="24"/>
          <w:szCs w:val="24"/>
          <w:lang w:eastAsia="cs-CZ"/>
        </w:rPr>
        <w:t>a</w:t>
      </w:r>
      <w:r w:rsidRPr="00D21762">
        <w:rPr>
          <w:rFonts w:ascii="Garamond" w:eastAsia="Times New Roman" w:hAnsi="Garamond"/>
          <w:sz w:val="24"/>
          <w:szCs w:val="24"/>
          <w:lang w:eastAsia="cs-CZ"/>
        </w:rPr>
        <w:t xml:space="preserve"> o změně pracovní smlouvy </w:t>
      </w:r>
      <w:r w:rsidR="001C43D6" w:rsidRPr="00D21762">
        <w:rPr>
          <w:rFonts w:ascii="Garamond" w:eastAsia="Times New Roman" w:hAnsi="Garamond"/>
          <w:sz w:val="24"/>
          <w:szCs w:val="24"/>
          <w:lang w:eastAsia="cs-CZ"/>
        </w:rPr>
        <w:t xml:space="preserve">na režim práce na dálku </w:t>
      </w:r>
      <w:r w:rsidRPr="00D21762">
        <w:rPr>
          <w:rFonts w:ascii="Garamond" w:eastAsia="Times New Roman" w:hAnsi="Garamond"/>
          <w:sz w:val="24"/>
          <w:szCs w:val="24"/>
          <w:lang w:eastAsia="cs-CZ"/>
        </w:rPr>
        <w:t>bud</w:t>
      </w:r>
      <w:r w:rsidR="001C43D6" w:rsidRPr="00D21762">
        <w:rPr>
          <w:rFonts w:ascii="Garamond" w:eastAsia="Times New Roman" w:hAnsi="Garamond"/>
          <w:sz w:val="24"/>
          <w:szCs w:val="24"/>
          <w:lang w:eastAsia="cs-CZ"/>
        </w:rPr>
        <w:t>e</w:t>
      </w:r>
      <w:r w:rsidRPr="00D21762">
        <w:rPr>
          <w:rFonts w:ascii="Garamond" w:eastAsia="Times New Roman" w:hAnsi="Garamond"/>
          <w:sz w:val="24"/>
          <w:szCs w:val="24"/>
          <w:lang w:eastAsia="cs-CZ"/>
        </w:rPr>
        <w:t xml:space="preserve"> se stávajícími vědeckými pracovníky uzavřen</w:t>
      </w:r>
      <w:r w:rsidR="00732D60" w:rsidRPr="00D21762">
        <w:rPr>
          <w:rFonts w:ascii="Garamond" w:eastAsia="Times New Roman" w:hAnsi="Garamond"/>
          <w:sz w:val="24"/>
          <w:szCs w:val="24"/>
          <w:lang w:eastAsia="cs-CZ"/>
        </w:rPr>
        <w:t>a</w:t>
      </w:r>
      <w:r w:rsidRPr="00D2176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732D60" w:rsidRPr="00D21762">
        <w:rPr>
          <w:rFonts w:ascii="Garamond" w:eastAsia="Times New Roman" w:hAnsi="Garamond"/>
          <w:sz w:val="24"/>
          <w:szCs w:val="24"/>
          <w:lang w:eastAsia="cs-CZ"/>
        </w:rPr>
        <w:t>s účinností od …………. 2018</w:t>
      </w:r>
      <w:r w:rsidR="00626FD7" w:rsidRPr="00D21762">
        <w:rPr>
          <w:rFonts w:ascii="Garamond" w:eastAsia="Times New Roman" w:hAnsi="Garamond"/>
          <w:sz w:val="24"/>
          <w:szCs w:val="24"/>
          <w:lang w:eastAsia="cs-CZ"/>
        </w:rPr>
        <w:t>.</w:t>
      </w:r>
      <w:r w:rsidR="00732D60" w:rsidRPr="00D2176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626FD7" w:rsidRPr="00D21762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</w:p>
    <w:p w:rsidR="001C43D6" w:rsidRPr="00D21762" w:rsidRDefault="001C43D6" w:rsidP="001C43D6">
      <w:pPr>
        <w:pStyle w:val="Odstavecseseznamem"/>
        <w:rPr>
          <w:rFonts w:ascii="Garamond" w:eastAsia="Times New Roman" w:hAnsi="Garamond"/>
          <w:sz w:val="24"/>
          <w:szCs w:val="24"/>
          <w:lang w:eastAsia="cs-CZ"/>
        </w:rPr>
      </w:pPr>
    </w:p>
    <w:p w:rsidR="00263356" w:rsidRPr="00D21762" w:rsidRDefault="001C43D6" w:rsidP="007D6219">
      <w:pPr>
        <w:pStyle w:val="Odstavecseseznamem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D21762">
        <w:rPr>
          <w:rFonts w:ascii="Garamond" w:eastAsia="Times New Roman" w:hAnsi="Garamond"/>
          <w:sz w:val="24"/>
          <w:szCs w:val="24"/>
          <w:lang w:eastAsia="cs-CZ"/>
        </w:rPr>
        <w:t xml:space="preserve">S novými vědeckými pracovníky bude uzavřena pracovní smlouva s režimem práce na dálku při nástupu do práce. </w:t>
      </w:r>
    </w:p>
    <w:p w:rsidR="002D1858" w:rsidRDefault="002D1858" w:rsidP="002D1858">
      <w:pPr>
        <w:pStyle w:val="Odstavecseseznamem"/>
        <w:rPr>
          <w:rFonts w:ascii="Garamond" w:eastAsia="Times New Roman" w:hAnsi="Garamond"/>
          <w:sz w:val="24"/>
          <w:szCs w:val="24"/>
          <w:lang w:eastAsia="cs-CZ"/>
        </w:rPr>
      </w:pPr>
    </w:p>
    <w:p w:rsidR="00D21762" w:rsidRPr="00D21762" w:rsidRDefault="00D21762" w:rsidP="00D21762">
      <w:pPr>
        <w:pStyle w:val="Odstavecseseznamem"/>
        <w:jc w:val="center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II. </w:t>
      </w:r>
    </w:p>
    <w:p w:rsidR="002D1858" w:rsidRPr="00D21762" w:rsidRDefault="004D053F" w:rsidP="002B5A8D">
      <w:pPr>
        <w:tabs>
          <w:tab w:val="left" w:pos="0"/>
          <w:tab w:val="left" w:pos="1843"/>
        </w:tabs>
        <w:spacing w:after="0" w:line="240" w:lineRule="auto"/>
        <w:ind w:left="360"/>
        <w:jc w:val="both"/>
        <w:rPr>
          <w:rFonts w:ascii="Garamond" w:hAnsi="Garamond"/>
          <w:sz w:val="24"/>
          <w:szCs w:val="24"/>
        </w:rPr>
      </w:pPr>
      <w:bookmarkStart w:id="0" w:name="_Hlk508869948"/>
      <w:r w:rsidRPr="00D21762">
        <w:rPr>
          <w:rFonts w:ascii="Garamond" w:hAnsi="Garamond"/>
          <w:sz w:val="24"/>
          <w:szCs w:val="24"/>
        </w:rPr>
        <w:t>P</w:t>
      </w:r>
      <w:r w:rsidR="002D1858" w:rsidRPr="00D21762">
        <w:rPr>
          <w:rFonts w:ascii="Garamond" w:hAnsi="Garamond"/>
          <w:sz w:val="24"/>
          <w:szCs w:val="24"/>
        </w:rPr>
        <w:t xml:space="preserve">okud </w:t>
      </w:r>
      <w:r w:rsidR="00D21762" w:rsidRPr="00D21762">
        <w:rPr>
          <w:rFonts w:ascii="Garamond" w:hAnsi="Garamond"/>
          <w:sz w:val="24"/>
          <w:szCs w:val="24"/>
        </w:rPr>
        <w:t xml:space="preserve">má </w:t>
      </w:r>
      <w:r w:rsidR="00626FD7" w:rsidRPr="00D21762">
        <w:rPr>
          <w:rFonts w:ascii="Garamond" w:hAnsi="Garamond"/>
          <w:sz w:val="24"/>
          <w:szCs w:val="24"/>
        </w:rPr>
        <w:t xml:space="preserve">vědecký pracovník </w:t>
      </w:r>
      <w:r w:rsidR="00D21762" w:rsidRPr="00D21762">
        <w:rPr>
          <w:rFonts w:ascii="Garamond" w:hAnsi="Garamond"/>
          <w:sz w:val="24"/>
          <w:szCs w:val="24"/>
        </w:rPr>
        <w:t xml:space="preserve">uzavřen </w:t>
      </w:r>
      <w:r w:rsidR="002D1858" w:rsidRPr="00D21762">
        <w:rPr>
          <w:rFonts w:ascii="Garamond" w:hAnsi="Garamond"/>
          <w:sz w:val="24"/>
          <w:szCs w:val="24"/>
        </w:rPr>
        <w:t>sou</w:t>
      </w:r>
      <w:r w:rsidR="00626FD7" w:rsidRPr="00D21762">
        <w:rPr>
          <w:rFonts w:ascii="Garamond" w:hAnsi="Garamond"/>
          <w:sz w:val="24"/>
          <w:szCs w:val="24"/>
        </w:rPr>
        <w:t xml:space="preserve">běžně další </w:t>
      </w:r>
      <w:r w:rsidR="00D21762">
        <w:rPr>
          <w:rFonts w:ascii="Garamond" w:hAnsi="Garamond"/>
          <w:sz w:val="24"/>
          <w:szCs w:val="24"/>
        </w:rPr>
        <w:t xml:space="preserve">pracovní </w:t>
      </w:r>
      <w:r w:rsidR="00626FD7" w:rsidRPr="00D21762">
        <w:rPr>
          <w:rFonts w:ascii="Garamond" w:hAnsi="Garamond"/>
          <w:sz w:val="24"/>
          <w:szCs w:val="24"/>
        </w:rPr>
        <w:t xml:space="preserve">úvazek </w:t>
      </w:r>
      <w:r w:rsidR="00D21762">
        <w:rPr>
          <w:rFonts w:ascii="Garamond" w:hAnsi="Garamond"/>
          <w:sz w:val="24"/>
          <w:szCs w:val="24"/>
        </w:rPr>
        <w:t xml:space="preserve">na tvůrčí činnost </w:t>
      </w:r>
      <w:r w:rsidRPr="00D21762">
        <w:rPr>
          <w:rFonts w:ascii="Garamond" w:hAnsi="Garamond"/>
          <w:sz w:val="24"/>
          <w:szCs w:val="24"/>
        </w:rPr>
        <w:t>jako akademický pracovník</w:t>
      </w:r>
      <w:r w:rsidR="00626FD7" w:rsidRPr="00D21762">
        <w:rPr>
          <w:rFonts w:ascii="Garamond" w:hAnsi="Garamond"/>
          <w:sz w:val="24"/>
          <w:szCs w:val="24"/>
        </w:rPr>
        <w:t xml:space="preserve">, přičemž </w:t>
      </w:r>
      <w:r w:rsidRPr="00D21762">
        <w:rPr>
          <w:rFonts w:ascii="Garamond" w:hAnsi="Garamond"/>
          <w:sz w:val="24"/>
          <w:szCs w:val="24"/>
        </w:rPr>
        <w:t>pracovní úvazek akademického pracovníka je</w:t>
      </w:r>
      <w:r w:rsidR="004C2956">
        <w:rPr>
          <w:rFonts w:ascii="Garamond" w:hAnsi="Garamond"/>
          <w:sz w:val="24"/>
          <w:szCs w:val="24"/>
        </w:rPr>
        <w:t xml:space="preserve"> stejný nebo</w:t>
      </w:r>
      <w:r w:rsidRPr="00D21762">
        <w:rPr>
          <w:rFonts w:ascii="Garamond" w:hAnsi="Garamond"/>
          <w:sz w:val="24"/>
          <w:szCs w:val="24"/>
        </w:rPr>
        <w:t xml:space="preserve"> vyšší než </w:t>
      </w:r>
      <w:r w:rsidR="00D21762" w:rsidRPr="00D21762">
        <w:rPr>
          <w:rFonts w:ascii="Garamond" w:hAnsi="Garamond"/>
          <w:sz w:val="24"/>
          <w:szCs w:val="24"/>
        </w:rPr>
        <w:t>pracovní ú</w:t>
      </w:r>
      <w:r w:rsidRPr="00D21762">
        <w:rPr>
          <w:rFonts w:ascii="Garamond" w:hAnsi="Garamond"/>
          <w:sz w:val="24"/>
          <w:szCs w:val="24"/>
        </w:rPr>
        <w:t>vazek v</w:t>
      </w:r>
      <w:r w:rsidR="00626FD7" w:rsidRPr="00D21762">
        <w:rPr>
          <w:rFonts w:ascii="Garamond" w:hAnsi="Garamond"/>
          <w:sz w:val="24"/>
          <w:szCs w:val="24"/>
        </w:rPr>
        <w:t>ě</w:t>
      </w:r>
      <w:r w:rsidRPr="00D21762">
        <w:rPr>
          <w:rFonts w:ascii="Garamond" w:hAnsi="Garamond"/>
          <w:sz w:val="24"/>
          <w:szCs w:val="24"/>
        </w:rPr>
        <w:t xml:space="preserve">deckého pracovníka, </w:t>
      </w:r>
      <w:r w:rsidR="00D21762" w:rsidRPr="00D21762">
        <w:rPr>
          <w:rFonts w:ascii="Garamond" w:hAnsi="Garamond"/>
          <w:sz w:val="24"/>
          <w:szCs w:val="24"/>
        </w:rPr>
        <w:t xml:space="preserve">stanovuji pro vědecké pracovníky </w:t>
      </w:r>
      <w:r w:rsidR="00D21762">
        <w:rPr>
          <w:rFonts w:ascii="Garamond" w:hAnsi="Garamond"/>
          <w:sz w:val="24"/>
          <w:szCs w:val="24"/>
        </w:rPr>
        <w:t xml:space="preserve">stejný režim </w:t>
      </w:r>
      <w:r w:rsidRPr="00D21762">
        <w:rPr>
          <w:rFonts w:ascii="Garamond" w:hAnsi="Garamond"/>
          <w:sz w:val="24"/>
          <w:szCs w:val="24"/>
        </w:rPr>
        <w:t>pracovní dobu obdobně jak</w:t>
      </w:r>
      <w:r w:rsidR="00D21762" w:rsidRPr="00D21762">
        <w:rPr>
          <w:rFonts w:ascii="Garamond" w:hAnsi="Garamond"/>
          <w:sz w:val="24"/>
          <w:szCs w:val="24"/>
        </w:rPr>
        <w:t xml:space="preserve"> je stanoveno pro </w:t>
      </w:r>
      <w:r w:rsidRPr="00D21762">
        <w:rPr>
          <w:rFonts w:ascii="Garamond" w:hAnsi="Garamond"/>
          <w:sz w:val="24"/>
          <w:szCs w:val="24"/>
        </w:rPr>
        <w:t xml:space="preserve"> akademi</w:t>
      </w:r>
      <w:r w:rsidR="00D21762" w:rsidRPr="00D21762">
        <w:rPr>
          <w:rFonts w:ascii="Garamond" w:hAnsi="Garamond"/>
          <w:sz w:val="24"/>
          <w:szCs w:val="24"/>
        </w:rPr>
        <w:t xml:space="preserve">cké </w:t>
      </w:r>
      <w:r w:rsidRPr="00D21762">
        <w:rPr>
          <w:rFonts w:ascii="Garamond" w:hAnsi="Garamond"/>
          <w:sz w:val="24"/>
          <w:szCs w:val="24"/>
        </w:rPr>
        <w:t xml:space="preserve"> pracovní</w:t>
      </w:r>
      <w:r w:rsidR="00D21762" w:rsidRPr="00D21762">
        <w:rPr>
          <w:rFonts w:ascii="Garamond" w:hAnsi="Garamond"/>
          <w:sz w:val="24"/>
          <w:szCs w:val="24"/>
        </w:rPr>
        <w:t xml:space="preserve">ky v </w:t>
      </w:r>
      <w:r w:rsidRPr="00D21762">
        <w:rPr>
          <w:rFonts w:ascii="Garamond" w:hAnsi="Garamond"/>
          <w:sz w:val="24"/>
          <w:szCs w:val="24"/>
        </w:rPr>
        <w:t>Kolektivní smlouv</w:t>
      </w:r>
      <w:r w:rsidR="00D21762" w:rsidRPr="00D21762">
        <w:rPr>
          <w:rFonts w:ascii="Garamond" w:hAnsi="Garamond"/>
          <w:sz w:val="24"/>
          <w:szCs w:val="24"/>
        </w:rPr>
        <w:t xml:space="preserve">ě UK. </w:t>
      </w:r>
    </w:p>
    <w:bookmarkEnd w:id="0"/>
    <w:p w:rsidR="00263356" w:rsidRPr="00D21762" w:rsidRDefault="00263356" w:rsidP="00263356">
      <w:pPr>
        <w:pStyle w:val="Odstavecseseznamem"/>
        <w:rPr>
          <w:rFonts w:ascii="Garamond" w:eastAsia="Times New Roman" w:hAnsi="Garamond"/>
          <w:sz w:val="24"/>
          <w:szCs w:val="24"/>
          <w:lang w:eastAsia="cs-CZ"/>
        </w:rPr>
      </w:pPr>
    </w:p>
    <w:p w:rsidR="00263356" w:rsidRPr="007D6219" w:rsidRDefault="00263356" w:rsidP="00732D60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/>
          <w:lang w:eastAsia="cs-CZ"/>
        </w:rPr>
      </w:pPr>
    </w:p>
    <w:p w:rsidR="007D6219" w:rsidRPr="009F1501" w:rsidRDefault="007D6219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</w:p>
    <w:p w:rsidR="007D6219" w:rsidRDefault="00263356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 xml:space="preserve"> </w:t>
      </w:r>
      <w:r w:rsidR="007D6219" w:rsidRPr="009F1501">
        <w:rPr>
          <w:rFonts w:ascii="Garamond" w:eastAsia="Times New Roman" w:hAnsi="Garamond"/>
          <w:lang w:eastAsia="cs-CZ"/>
        </w:rPr>
        <w:t>V Praze dne</w:t>
      </w:r>
      <w:r w:rsidR="007D6219">
        <w:rPr>
          <w:rFonts w:ascii="Garamond" w:eastAsia="Times New Roman" w:hAnsi="Garamond"/>
          <w:lang w:eastAsia="cs-CZ"/>
        </w:rPr>
        <w:t xml:space="preserve">:   </w:t>
      </w:r>
    </w:p>
    <w:p w:rsidR="00263356" w:rsidRDefault="00263356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</w:p>
    <w:p w:rsidR="00263356" w:rsidRDefault="00263356" w:rsidP="007D62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  <w:t>……………………….</w:t>
      </w:r>
    </w:p>
    <w:p w:rsidR="00263356" w:rsidRDefault="00A632DA" w:rsidP="00A6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 w:rsidR="00263356">
        <w:rPr>
          <w:rFonts w:ascii="Garamond" w:eastAsia="Times New Roman" w:hAnsi="Garamond"/>
          <w:lang w:eastAsia="cs-CZ"/>
        </w:rPr>
        <w:t>Ředitel institutu</w:t>
      </w:r>
    </w:p>
    <w:p w:rsidR="00263356" w:rsidRDefault="00A632DA" w:rsidP="00A63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/>
          <w:lang w:eastAsia="cs-CZ"/>
        </w:rPr>
      </w:pP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r>
        <w:rPr>
          <w:rFonts w:ascii="Garamond" w:eastAsia="Times New Roman" w:hAnsi="Garamond"/>
          <w:lang w:eastAsia="cs-CZ"/>
        </w:rPr>
        <w:tab/>
      </w:r>
      <w:bookmarkStart w:id="1" w:name="_GoBack"/>
      <w:bookmarkEnd w:id="1"/>
      <w:r w:rsidR="00263356">
        <w:rPr>
          <w:rFonts w:ascii="Garamond" w:eastAsia="Times New Roman" w:hAnsi="Garamond"/>
          <w:lang w:eastAsia="cs-CZ"/>
        </w:rPr>
        <w:t xml:space="preserve">Vedoucí centra </w:t>
      </w:r>
    </w:p>
    <w:p w:rsidR="00732D60" w:rsidRPr="009F1501" w:rsidRDefault="00732D60" w:rsidP="00263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Garamond" w:eastAsia="Times New Roman" w:hAnsi="Garamond"/>
          <w:lang w:eastAsia="cs-CZ"/>
        </w:rPr>
      </w:pPr>
    </w:p>
    <w:p w:rsidR="007D6219" w:rsidRDefault="00732D60" w:rsidP="007D6219">
      <w:r>
        <w:rPr>
          <w:rFonts w:ascii="Garamond" w:eastAsia="Times New Roman" w:hAnsi="Garamond"/>
          <w:lang w:eastAsia="cs-CZ"/>
        </w:rPr>
        <w:t xml:space="preserve"> </w:t>
      </w:r>
    </w:p>
    <w:p w:rsidR="007D6219" w:rsidRDefault="007D6219"/>
    <w:sectPr w:rsidR="007D6219" w:rsidSect="00760D45">
      <w:headerReference w:type="default" r:id="rId8"/>
      <w:pgSz w:w="11906" w:h="16838"/>
      <w:pgMar w:top="124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D66" w:rsidRDefault="00DD7D66" w:rsidP="001C43D6">
      <w:pPr>
        <w:spacing w:after="0" w:line="240" w:lineRule="auto"/>
      </w:pPr>
      <w:r>
        <w:separator/>
      </w:r>
    </w:p>
  </w:endnote>
  <w:endnote w:type="continuationSeparator" w:id="0">
    <w:p w:rsidR="00DD7D66" w:rsidRDefault="00DD7D66" w:rsidP="001C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D66" w:rsidRDefault="00DD7D66" w:rsidP="001C43D6">
      <w:pPr>
        <w:spacing w:after="0" w:line="240" w:lineRule="auto"/>
      </w:pPr>
      <w:r>
        <w:separator/>
      </w:r>
    </w:p>
  </w:footnote>
  <w:footnote w:type="continuationSeparator" w:id="0">
    <w:p w:rsidR="00DD7D66" w:rsidRDefault="00DD7D66" w:rsidP="001C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3D6" w:rsidRPr="001C43D6" w:rsidRDefault="001C43D6" w:rsidP="001C43D6">
    <w:pPr>
      <w:pStyle w:val="Zhlav"/>
      <w:pBdr>
        <w:bottom w:val="single" w:sz="4" w:space="1" w:color="auto"/>
      </w:pBdr>
      <w:rPr>
        <w:sz w:val="16"/>
        <w:szCs w:val="16"/>
      </w:rPr>
    </w:pPr>
    <w:bookmarkStart w:id="2" w:name="_Hlk508869651"/>
    <w:bookmarkStart w:id="3" w:name="_Hlk508869652"/>
    <w:r w:rsidRPr="001C43D6">
      <w:rPr>
        <w:sz w:val="16"/>
        <w:szCs w:val="16"/>
      </w:rPr>
      <w:t>VZOR I – vyhláška ředitele institutu</w:t>
    </w:r>
    <w:r>
      <w:rPr>
        <w:sz w:val="16"/>
        <w:szCs w:val="16"/>
      </w:rPr>
      <w:t xml:space="preserve"> </w:t>
    </w:r>
    <w:r w:rsidRPr="001C43D6">
      <w:rPr>
        <w:sz w:val="16"/>
        <w:szCs w:val="16"/>
      </w:rPr>
      <w:t>/ vedoucího centra k op</w:t>
    </w:r>
    <w:r>
      <w:rPr>
        <w:sz w:val="16"/>
        <w:szCs w:val="16"/>
      </w:rPr>
      <w:t>a</w:t>
    </w:r>
    <w:r w:rsidRPr="001C43D6">
      <w:rPr>
        <w:sz w:val="16"/>
        <w:szCs w:val="16"/>
      </w:rPr>
      <w:t xml:space="preserve">tření děkanky č. </w:t>
    </w:r>
    <w:r w:rsidR="00542A07">
      <w:rPr>
        <w:sz w:val="16"/>
        <w:szCs w:val="16"/>
      </w:rPr>
      <w:t>25</w:t>
    </w:r>
    <w:r w:rsidRPr="001C43D6">
      <w:rPr>
        <w:sz w:val="16"/>
        <w:szCs w:val="16"/>
      </w:rPr>
      <w:t>/2018</w:t>
    </w:r>
  </w:p>
  <w:bookmarkEnd w:id="2"/>
  <w:bookmarkEnd w:id="3"/>
  <w:p w:rsidR="001C43D6" w:rsidRDefault="001C43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523C"/>
    <w:multiLevelType w:val="hybridMultilevel"/>
    <w:tmpl w:val="EEA261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74873"/>
    <w:multiLevelType w:val="hybridMultilevel"/>
    <w:tmpl w:val="D76A8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43056"/>
    <w:multiLevelType w:val="hybridMultilevel"/>
    <w:tmpl w:val="E09EC59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19"/>
    <w:rsid w:val="001C43D6"/>
    <w:rsid w:val="00263356"/>
    <w:rsid w:val="002B5A8D"/>
    <w:rsid w:val="002D1858"/>
    <w:rsid w:val="00383682"/>
    <w:rsid w:val="004C2956"/>
    <w:rsid w:val="004D053F"/>
    <w:rsid w:val="005263D8"/>
    <w:rsid w:val="00542A07"/>
    <w:rsid w:val="00626FD7"/>
    <w:rsid w:val="00666FFB"/>
    <w:rsid w:val="00732D60"/>
    <w:rsid w:val="007D6219"/>
    <w:rsid w:val="00962AF0"/>
    <w:rsid w:val="00A632DA"/>
    <w:rsid w:val="00D21762"/>
    <w:rsid w:val="00D339CF"/>
    <w:rsid w:val="00DB321D"/>
    <w:rsid w:val="00DC60E9"/>
    <w:rsid w:val="00DD7D66"/>
    <w:rsid w:val="00F0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2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3D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C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3D6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62A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A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AF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A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AF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A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62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2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C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3D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1C4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3D6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962A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2AF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2AF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2A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2AF0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A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 Pavlová</dc:creator>
  <cp:lastModifiedBy>POKUSNY UCET,ZAM,CIVT</cp:lastModifiedBy>
  <cp:revision>4</cp:revision>
  <dcterms:created xsi:type="dcterms:W3CDTF">2018-05-18T11:27:00Z</dcterms:created>
  <dcterms:modified xsi:type="dcterms:W3CDTF">2018-05-18T11:28:00Z</dcterms:modified>
</cp:coreProperties>
</file>