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05B" w:rsidRPr="007D2118" w:rsidRDefault="0019105B" w:rsidP="0019105B">
      <w:pPr>
        <w:pStyle w:val="Nzev"/>
        <w:spacing w:line="276" w:lineRule="auto"/>
        <w:ind w:right="310"/>
        <w:rPr>
          <w:i w:val="0"/>
          <w:sz w:val="22"/>
          <w:szCs w:val="22"/>
        </w:rPr>
      </w:pPr>
    </w:p>
    <w:p w:rsidR="0019105B" w:rsidRPr="007D2118" w:rsidRDefault="0019105B" w:rsidP="0019105B">
      <w:pPr>
        <w:pStyle w:val="Nzev"/>
        <w:spacing w:line="276" w:lineRule="auto"/>
        <w:ind w:right="310"/>
        <w:rPr>
          <w:i w:val="0"/>
          <w:sz w:val="22"/>
          <w:szCs w:val="22"/>
        </w:rPr>
      </w:pPr>
      <w:r w:rsidRPr="007D2118">
        <w:rPr>
          <w:i w:val="0"/>
          <w:sz w:val="22"/>
          <w:szCs w:val="22"/>
        </w:rPr>
        <w:t xml:space="preserve">Fakulta sociálních věd </w:t>
      </w:r>
    </w:p>
    <w:p w:rsidR="0019105B" w:rsidRPr="007D2118" w:rsidRDefault="0019105B" w:rsidP="0019105B">
      <w:pPr>
        <w:pStyle w:val="Nzev"/>
        <w:spacing w:line="276" w:lineRule="auto"/>
        <w:ind w:right="310"/>
        <w:rPr>
          <w:i w:val="0"/>
          <w:sz w:val="22"/>
          <w:szCs w:val="22"/>
        </w:rPr>
      </w:pPr>
      <w:r w:rsidRPr="007D2118">
        <w:rPr>
          <w:i w:val="0"/>
          <w:sz w:val="22"/>
          <w:szCs w:val="22"/>
        </w:rPr>
        <w:t>Univerzity Karlovy</w:t>
      </w:r>
    </w:p>
    <w:p w:rsidR="0019105B" w:rsidRPr="007D2118" w:rsidRDefault="0019105B" w:rsidP="0019105B">
      <w:pPr>
        <w:pStyle w:val="Nzev"/>
        <w:spacing w:line="276" w:lineRule="auto"/>
        <w:ind w:right="310"/>
        <w:rPr>
          <w:sz w:val="22"/>
          <w:szCs w:val="22"/>
        </w:rPr>
      </w:pPr>
    </w:p>
    <w:p w:rsidR="0019105B" w:rsidRPr="007D2118" w:rsidRDefault="0019105B" w:rsidP="0019105B">
      <w:pPr>
        <w:pStyle w:val="Nzev"/>
        <w:spacing w:line="276" w:lineRule="auto"/>
        <w:ind w:right="310"/>
        <w:rPr>
          <w:sz w:val="22"/>
          <w:szCs w:val="22"/>
        </w:rPr>
      </w:pPr>
      <w:r w:rsidRPr="007D2118">
        <w:rPr>
          <w:sz w:val="22"/>
          <w:szCs w:val="22"/>
        </w:rPr>
        <w:t xml:space="preserve">Zápis ze zasedání Ediční komise ze dne </w:t>
      </w:r>
      <w:r>
        <w:rPr>
          <w:sz w:val="22"/>
          <w:szCs w:val="22"/>
        </w:rPr>
        <w:t>26</w:t>
      </w:r>
      <w:r w:rsidRPr="007D2118">
        <w:rPr>
          <w:sz w:val="22"/>
          <w:szCs w:val="22"/>
        </w:rPr>
        <w:t xml:space="preserve">. </w:t>
      </w:r>
      <w:r w:rsidR="0010132E">
        <w:rPr>
          <w:sz w:val="22"/>
          <w:szCs w:val="22"/>
        </w:rPr>
        <w:t>6</w:t>
      </w:r>
      <w:r w:rsidRPr="007D2118">
        <w:rPr>
          <w:sz w:val="22"/>
          <w:szCs w:val="22"/>
        </w:rPr>
        <w:t>. 2017</w:t>
      </w:r>
    </w:p>
    <w:p w:rsidR="0019105B" w:rsidRPr="007D2118" w:rsidRDefault="0019105B" w:rsidP="0019105B">
      <w:pPr>
        <w:pStyle w:val="Nzev"/>
        <w:spacing w:line="276" w:lineRule="auto"/>
        <w:ind w:right="310"/>
        <w:rPr>
          <w:sz w:val="22"/>
          <w:szCs w:val="22"/>
        </w:rPr>
      </w:pPr>
    </w:p>
    <w:p w:rsidR="0019105B" w:rsidRDefault="0019105B" w:rsidP="0019105B">
      <w:pPr>
        <w:spacing w:line="276" w:lineRule="auto"/>
        <w:ind w:right="310"/>
        <w:jc w:val="both"/>
        <w:rPr>
          <w:sz w:val="22"/>
          <w:szCs w:val="22"/>
        </w:rPr>
      </w:pPr>
      <w:r w:rsidRPr="007D2118">
        <w:rPr>
          <w:b/>
          <w:sz w:val="22"/>
          <w:szCs w:val="22"/>
        </w:rPr>
        <w:t xml:space="preserve">Přítomni: </w:t>
      </w:r>
      <w:r w:rsidRPr="007D2118">
        <w:rPr>
          <w:sz w:val="22"/>
          <w:szCs w:val="22"/>
        </w:rPr>
        <w:t xml:space="preserve">J. Halada, P. Janský, T. </w:t>
      </w:r>
      <w:proofErr w:type="spellStart"/>
      <w:r w:rsidRPr="007D2118">
        <w:rPr>
          <w:sz w:val="22"/>
          <w:szCs w:val="22"/>
        </w:rPr>
        <w:t>Nigrin</w:t>
      </w:r>
      <w:proofErr w:type="spellEnd"/>
      <w:r w:rsidRPr="007D2118">
        <w:rPr>
          <w:sz w:val="22"/>
          <w:szCs w:val="22"/>
        </w:rPr>
        <w:t>, M. Nekola</w:t>
      </w:r>
      <w:r>
        <w:rPr>
          <w:sz w:val="22"/>
          <w:szCs w:val="22"/>
        </w:rPr>
        <w:t xml:space="preserve">, </w:t>
      </w:r>
      <w:r w:rsidRPr="007D2118">
        <w:rPr>
          <w:sz w:val="22"/>
          <w:szCs w:val="22"/>
        </w:rPr>
        <w:t xml:space="preserve">M. </w:t>
      </w:r>
      <w:proofErr w:type="spellStart"/>
      <w:r w:rsidRPr="007D2118">
        <w:rPr>
          <w:sz w:val="22"/>
          <w:szCs w:val="22"/>
        </w:rPr>
        <w:t>Krausz</w:t>
      </w:r>
      <w:proofErr w:type="spellEnd"/>
      <w:r w:rsidRPr="007D2118">
        <w:rPr>
          <w:sz w:val="22"/>
          <w:szCs w:val="22"/>
        </w:rPr>
        <w:t>-Hladká</w:t>
      </w:r>
    </w:p>
    <w:p w:rsidR="0019105B" w:rsidRPr="0019105B" w:rsidRDefault="0019105B" w:rsidP="0019105B">
      <w:pPr>
        <w:spacing w:line="276" w:lineRule="auto"/>
        <w:ind w:right="310"/>
        <w:jc w:val="both"/>
        <w:rPr>
          <w:sz w:val="22"/>
          <w:szCs w:val="22"/>
        </w:rPr>
      </w:pPr>
      <w:r w:rsidRPr="007D2118">
        <w:rPr>
          <w:b/>
          <w:sz w:val="22"/>
          <w:szCs w:val="22"/>
        </w:rPr>
        <w:t>Omluven</w:t>
      </w:r>
      <w:r>
        <w:rPr>
          <w:b/>
          <w:sz w:val="22"/>
          <w:szCs w:val="22"/>
        </w:rPr>
        <w:t>i</w:t>
      </w:r>
      <w:r w:rsidRPr="007D2118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J. Čeňková, P. Janský, J. Štruncová</w:t>
      </w:r>
    </w:p>
    <w:p w:rsidR="0019105B" w:rsidRDefault="0019105B" w:rsidP="0019105B">
      <w:pPr>
        <w:spacing w:line="276" w:lineRule="auto"/>
        <w:ind w:right="310"/>
        <w:jc w:val="both"/>
        <w:rPr>
          <w:sz w:val="22"/>
          <w:szCs w:val="22"/>
        </w:rPr>
      </w:pPr>
    </w:p>
    <w:p w:rsidR="0019105B" w:rsidRDefault="0019105B" w:rsidP="0019105B">
      <w:pPr>
        <w:spacing w:line="276" w:lineRule="auto"/>
        <w:ind w:right="310"/>
        <w:jc w:val="both"/>
        <w:rPr>
          <w:sz w:val="22"/>
          <w:szCs w:val="22"/>
        </w:rPr>
      </w:pPr>
    </w:p>
    <w:p w:rsidR="0019105B" w:rsidRPr="00117E68" w:rsidRDefault="0019105B" w:rsidP="001910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31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Pr="00117E68">
        <w:rPr>
          <w:b/>
          <w:sz w:val="22"/>
          <w:szCs w:val="22"/>
        </w:rPr>
        <w:t>.</w:t>
      </w:r>
      <w:r w:rsidRPr="00117E68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Hlasování per </w:t>
      </w:r>
      <w:proofErr w:type="spellStart"/>
      <w:r>
        <w:rPr>
          <w:b/>
          <w:sz w:val="22"/>
          <w:szCs w:val="22"/>
        </w:rPr>
        <w:t>rollam</w:t>
      </w:r>
      <w:proofErr w:type="spellEnd"/>
    </w:p>
    <w:p w:rsidR="0019105B" w:rsidRDefault="0019105B" w:rsidP="0019105B">
      <w:pPr>
        <w:spacing w:line="276" w:lineRule="auto"/>
        <w:ind w:right="310"/>
        <w:jc w:val="both"/>
        <w:rPr>
          <w:sz w:val="22"/>
          <w:szCs w:val="22"/>
        </w:rPr>
      </w:pPr>
    </w:p>
    <w:p w:rsidR="0019105B" w:rsidRDefault="0019105B" w:rsidP="0019105B">
      <w:pPr>
        <w:spacing w:line="276" w:lineRule="auto"/>
        <w:jc w:val="both"/>
        <w:rPr>
          <w:iCs/>
          <w:color w:val="222222"/>
          <w:sz w:val="22"/>
          <w:szCs w:val="22"/>
          <w:shd w:val="clear" w:color="auto" w:fill="FFFFFF"/>
        </w:rPr>
      </w:pPr>
      <w:r w:rsidRPr="0019105B">
        <w:rPr>
          <w:sz w:val="22"/>
          <w:szCs w:val="22"/>
        </w:rPr>
        <w:t>Ediční komise schválila navrže</w:t>
      </w:r>
      <w:r w:rsidRPr="0019105B">
        <w:rPr>
          <w:sz w:val="22"/>
          <w:szCs w:val="22"/>
        </w:rPr>
        <w:t>né</w:t>
      </w:r>
      <w:r w:rsidRPr="0019105B">
        <w:rPr>
          <w:sz w:val="22"/>
          <w:szCs w:val="22"/>
        </w:rPr>
        <w:t xml:space="preserve"> recenzent</w:t>
      </w:r>
      <w:r w:rsidRPr="0019105B">
        <w:rPr>
          <w:sz w:val="22"/>
          <w:szCs w:val="22"/>
        </w:rPr>
        <w:t>y</w:t>
      </w:r>
      <w:r>
        <w:rPr>
          <w:sz w:val="22"/>
          <w:szCs w:val="22"/>
        </w:rPr>
        <w:t xml:space="preserve"> rukopisu Z. </w:t>
      </w:r>
      <w:proofErr w:type="spellStart"/>
      <w:r w:rsidRPr="0019105B">
        <w:rPr>
          <w:color w:val="222222"/>
          <w:sz w:val="22"/>
          <w:szCs w:val="22"/>
          <w:shd w:val="clear" w:color="auto" w:fill="FFFFFF"/>
        </w:rPr>
        <w:t>Kasákové</w:t>
      </w:r>
      <w:proofErr w:type="spellEnd"/>
      <w:r w:rsidRPr="0019105B">
        <w:rPr>
          <w:color w:val="222222"/>
          <w:sz w:val="22"/>
          <w:szCs w:val="22"/>
          <w:shd w:val="clear" w:color="auto" w:fill="FFFFFF"/>
        </w:rPr>
        <w:t xml:space="preserve"> a T. Weisse (IMS) ,,</w:t>
      </w:r>
      <w:r w:rsidRPr="0019105B">
        <w:rPr>
          <w:i/>
          <w:iCs/>
          <w:color w:val="222222"/>
          <w:sz w:val="22"/>
          <w:szCs w:val="22"/>
          <w:shd w:val="clear" w:color="auto" w:fill="FFFFFF"/>
        </w:rPr>
        <w:t>Přistěhovalecká politika v Evropské unii"</w:t>
      </w:r>
      <w:r w:rsidRPr="0019105B">
        <w:rPr>
          <w:iCs/>
          <w:color w:val="222222"/>
          <w:sz w:val="22"/>
          <w:szCs w:val="22"/>
          <w:shd w:val="clear" w:color="auto" w:fill="FFFFFF"/>
        </w:rPr>
        <w:t xml:space="preserve">: doc. Daniel Marek, Ph.D., </w:t>
      </w:r>
      <w:proofErr w:type="gramStart"/>
      <w:r w:rsidRPr="0019105B">
        <w:rPr>
          <w:iCs/>
          <w:color w:val="222222"/>
          <w:sz w:val="22"/>
          <w:szCs w:val="22"/>
          <w:shd w:val="clear" w:color="auto" w:fill="FFFFFF"/>
        </w:rPr>
        <w:t>M.A.</w:t>
      </w:r>
      <w:proofErr w:type="gramEnd"/>
      <w:r w:rsidRPr="0019105B">
        <w:rPr>
          <w:iCs/>
          <w:color w:val="222222"/>
          <w:sz w:val="22"/>
          <w:szCs w:val="22"/>
          <w:shd w:val="clear" w:color="auto" w:fill="FFFFFF"/>
        </w:rPr>
        <w:t xml:space="preserve"> (Katedra politologie a evropských studií FF UPOL) a Ing. Cristina Procházková </w:t>
      </w:r>
      <w:proofErr w:type="spellStart"/>
      <w:r w:rsidRPr="0019105B">
        <w:rPr>
          <w:iCs/>
          <w:color w:val="222222"/>
          <w:sz w:val="22"/>
          <w:szCs w:val="22"/>
          <w:shd w:val="clear" w:color="auto" w:fill="FFFFFF"/>
        </w:rPr>
        <w:t>Ilinitchi</w:t>
      </w:r>
      <w:proofErr w:type="spellEnd"/>
      <w:r w:rsidRPr="0019105B">
        <w:rPr>
          <w:iCs/>
          <w:color w:val="222222"/>
          <w:sz w:val="22"/>
          <w:szCs w:val="22"/>
          <w:shd w:val="clear" w:color="auto" w:fill="FFFFFF"/>
        </w:rPr>
        <w:t>, Ph.D. (Katedra světové ekonomiky FMV VŠE)</w:t>
      </w:r>
    </w:p>
    <w:p w:rsidR="0019105B" w:rsidRDefault="0019105B" w:rsidP="0019105B">
      <w:pPr>
        <w:spacing w:line="276" w:lineRule="auto"/>
        <w:jc w:val="both"/>
        <w:rPr>
          <w:iCs/>
          <w:color w:val="222222"/>
          <w:sz w:val="22"/>
          <w:szCs w:val="22"/>
          <w:shd w:val="clear" w:color="auto" w:fill="FFFFFF"/>
        </w:rPr>
      </w:pPr>
    </w:p>
    <w:p w:rsidR="0019105B" w:rsidRPr="0019105B" w:rsidRDefault="0019105B" w:rsidP="0019105B">
      <w:pPr>
        <w:spacing w:line="276" w:lineRule="auto"/>
        <w:jc w:val="both"/>
        <w:rPr>
          <w:sz w:val="22"/>
          <w:szCs w:val="22"/>
        </w:rPr>
      </w:pPr>
      <w:r w:rsidRPr="0019105B">
        <w:rPr>
          <w:sz w:val="22"/>
          <w:szCs w:val="22"/>
        </w:rPr>
        <w:t>Ediční komise schválila navržené recenzenty rukopisu</w:t>
      </w:r>
      <w:r w:rsidRPr="0019105B">
        <w:rPr>
          <w:sz w:val="22"/>
          <w:szCs w:val="22"/>
        </w:rPr>
        <w:t xml:space="preserve"> </w:t>
      </w:r>
      <w:r w:rsidRPr="0019105B">
        <w:rPr>
          <w:iCs/>
          <w:color w:val="222222"/>
          <w:sz w:val="22"/>
          <w:szCs w:val="22"/>
          <w:shd w:val="clear" w:color="auto" w:fill="FFFFFF"/>
        </w:rPr>
        <w:t xml:space="preserve">V. </w:t>
      </w:r>
      <w:proofErr w:type="spellStart"/>
      <w:r w:rsidRPr="0019105B">
        <w:rPr>
          <w:iCs/>
          <w:color w:val="222222"/>
          <w:sz w:val="22"/>
          <w:szCs w:val="22"/>
          <w:shd w:val="clear" w:color="auto" w:fill="FFFFFF"/>
        </w:rPr>
        <w:t>Šmidrkala</w:t>
      </w:r>
      <w:proofErr w:type="spellEnd"/>
      <w:r w:rsidRPr="0019105B">
        <w:rPr>
          <w:iCs/>
          <w:color w:val="222222"/>
          <w:sz w:val="22"/>
          <w:szCs w:val="22"/>
          <w:shd w:val="clear" w:color="auto" w:fill="FFFFFF"/>
        </w:rPr>
        <w:t xml:space="preserve"> (</w:t>
      </w:r>
      <w:proofErr w:type="gramStart"/>
      <w:r w:rsidRPr="0019105B">
        <w:rPr>
          <w:iCs/>
          <w:color w:val="222222"/>
          <w:sz w:val="22"/>
          <w:szCs w:val="22"/>
          <w:shd w:val="clear" w:color="auto" w:fill="FFFFFF"/>
        </w:rPr>
        <w:t xml:space="preserve">IMS) </w:t>
      </w:r>
      <w:r w:rsidRPr="0019105B">
        <w:rPr>
          <w:i/>
          <w:iCs/>
          <w:color w:val="222222"/>
          <w:sz w:val="22"/>
          <w:szCs w:val="22"/>
          <w:shd w:val="clear" w:color="auto" w:fill="FFFFFF"/>
        </w:rPr>
        <w:t>,,Něžné</w:t>
      </w:r>
      <w:proofErr w:type="gramEnd"/>
      <w:r w:rsidRPr="0019105B">
        <w:rPr>
          <w:i/>
          <w:iCs/>
          <w:color w:val="222222"/>
          <w:sz w:val="22"/>
          <w:szCs w:val="22"/>
          <w:shd w:val="clear" w:color="auto" w:fill="FFFFFF"/>
        </w:rPr>
        <w:t xml:space="preserve"> zbraně: múzické instituce socialistické armády v Československu, NDR a Polsku“</w:t>
      </w:r>
      <w:r w:rsidRPr="0019105B">
        <w:rPr>
          <w:iCs/>
          <w:color w:val="222222"/>
          <w:sz w:val="22"/>
          <w:szCs w:val="22"/>
          <w:shd w:val="clear" w:color="auto" w:fill="FFFFFF"/>
        </w:rPr>
        <w:t xml:space="preserve">: doc. PhDr. Martin Franc, Ph.D. (Ústav pro soudobé dějiny AV ČR) a </w:t>
      </w:r>
      <w:proofErr w:type="spellStart"/>
      <w:r w:rsidRPr="0019105B">
        <w:rPr>
          <w:iCs/>
          <w:color w:val="222222"/>
          <w:sz w:val="22"/>
          <w:szCs w:val="22"/>
          <w:shd w:val="clear" w:color="auto" w:fill="FFFFFF"/>
        </w:rPr>
        <w:t>MPhil</w:t>
      </w:r>
      <w:proofErr w:type="spellEnd"/>
      <w:r w:rsidRPr="0019105B">
        <w:rPr>
          <w:iCs/>
          <w:color w:val="222222"/>
          <w:sz w:val="22"/>
          <w:szCs w:val="22"/>
          <w:shd w:val="clear" w:color="auto" w:fill="FFFFFF"/>
        </w:rPr>
        <w:t>. Petr Roubal, Ph.D. (Ústav pro soudobé dějiny AV ČR)</w:t>
      </w:r>
    </w:p>
    <w:p w:rsidR="0019105B" w:rsidRDefault="0019105B" w:rsidP="0019105B">
      <w:pPr>
        <w:spacing w:line="276" w:lineRule="auto"/>
        <w:jc w:val="both"/>
        <w:rPr>
          <w:sz w:val="22"/>
          <w:szCs w:val="22"/>
        </w:rPr>
      </w:pPr>
    </w:p>
    <w:p w:rsidR="0019105B" w:rsidRPr="00117E68" w:rsidRDefault="0019105B" w:rsidP="0019105B">
      <w:pPr>
        <w:spacing w:line="276" w:lineRule="auto"/>
        <w:ind w:right="310"/>
        <w:jc w:val="both"/>
        <w:rPr>
          <w:sz w:val="22"/>
          <w:szCs w:val="22"/>
        </w:rPr>
      </w:pPr>
    </w:p>
    <w:p w:rsidR="0019105B" w:rsidRPr="00117E68" w:rsidRDefault="0019105B" w:rsidP="001910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31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Pr="00117E68">
        <w:rPr>
          <w:b/>
          <w:sz w:val="22"/>
          <w:szCs w:val="22"/>
        </w:rPr>
        <w:t>.</w:t>
      </w:r>
      <w:r w:rsidRPr="00117E68">
        <w:rPr>
          <w:sz w:val="22"/>
          <w:szCs w:val="22"/>
        </w:rPr>
        <w:t xml:space="preserve"> </w:t>
      </w:r>
      <w:r w:rsidRPr="00117E68">
        <w:rPr>
          <w:b/>
          <w:sz w:val="22"/>
          <w:szCs w:val="22"/>
        </w:rPr>
        <w:t>Projednání aktuálně zpracovávaných textů</w:t>
      </w:r>
    </w:p>
    <w:p w:rsidR="0019105B" w:rsidRPr="00117E68" w:rsidRDefault="0019105B" w:rsidP="0019105B">
      <w:pPr>
        <w:pStyle w:val="Zkladntext2"/>
        <w:spacing w:line="276" w:lineRule="auto"/>
        <w:ind w:right="310"/>
        <w:rPr>
          <w:sz w:val="22"/>
          <w:szCs w:val="22"/>
        </w:rPr>
      </w:pPr>
    </w:p>
    <w:p w:rsidR="0019105B" w:rsidRPr="00117E68" w:rsidRDefault="0019105B" w:rsidP="0019105B">
      <w:pPr>
        <w:spacing w:line="276" w:lineRule="auto"/>
        <w:ind w:right="310"/>
        <w:rPr>
          <w:sz w:val="22"/>
          <w:szCs w:val="22"/>
        </w:rPr>
      </w:pPr>
      <w:r w:rsidRPr="00117E68">
        <w:rPr>
          <w:sz w:val="22"/>
          <w:szCs w:val="22"/>
        </w:rPr>
        <w:t>Ediční kom</w:t>
      </w:r>
      <w:r>
        <w:rPr>
          <w:sz w:val="22"/>
          <w:szCs w:val="22"/>
        </w:rPr>
        <w:t>ise projednala následující text</w:t>
      </w:r>
      <w:r w:rsidR="00D13808">
        <w:rPr>
          <w:sz w:val="22"/>
          <w:szCs w:val="22"/>
        </w:rPr>
        <w:t>y</w:t>
      </w:r>
      <w:bookmarkStart w:id="0" w:name="_GoBack"/>
      <w:bookmarkEnd w:id="0"/>
      <w:r w:rsidRPr="00117E68">
        <w:rPr>
          <w:sz w:val="22"/>
          <w:szCs w:val="22"/>
        </w:rPr>
        <w:t>:</w:t>
      </w:r>
    </w:p>
    <w:p w:rsidR="0019105B" w:rsidRPr="00117E68" w:rsidRDefault="0019105B" w:rsidP="0019105B">
      <w:pPr>
        <w:spacing w:line="276" w:lineRule="auto"/>
        <w:ind w:right="310"/>
        <w:rPr>
          <w:sz w:val="22"/>
          <w:szCs w:val="22"/>
        </w:rPr>
      </w:pPr>
    </w:p>
    <w:p w:rsidR="0019105B" w:rsidRDefault="0019105B" w:rsidP="0019105B">
      <w:pPr>
        <w:spacing w:line="276" w:lineRule="auto"/>
        <w:jc w:val="both"/>
        <w:rPr>
          <w:sz w:val="22"/>
          <w:szCs w:val="22"/>
        </w:rPr>
      </w:pPr>
      <w:r w:rsidRPr="0019105B">
        <w:rPr>
          <w:b/>
          <w:sz w:val="22"/>
          <w:szCs w:val="22"/>
        </w:rPr>
        <w:t>TOMALOVÁ Eliška, KASÁ</w:t>
      </w:r>
      <w:r>
        <w:rPr>
          <w:b/>
          <w:sz w:val="22"/>
          <w:szCs w:val="22"/>
        </w:rPr>
        <w:t xml:space="preserve">KOVÁ Zuzana a kol. </w:t>
      </w:r>
      <w:r>
        <w:rPr>
          <w:i/>
          <w:sz w:val="22"/>
          <w:szCs w:val="22"/>
        </w:rPr>
        <w:t xml:space="preserve">Evropská politika vůči Africe: Analýza hlavních paměťových linií </w:t>
      </w:r>
      <w:r w:rsidRPr="0019105B">
        <w:rPr>
          <w:i/>
          <w:sz w:val="22"/>
          <w:szCs w:val="22"/>
        </w:rPr>
        <w:t>spolupráce</w:t>
      </w:r>
      <w:r w:rsidRPr="0019105B">
        <w:rPr>
          <w:i/>
          <w:sz w:val="22"/>
          <w:szCs w:val="22"/>
        </w:rPr>
        <w:t xml:space="preserve"> (IMS)</w:t>
      </w:r>
    </w:p>
    <w:p w:rsidR="0019105B" w:rsidRDefault="0019105B" w:rsidP="0019105B">
      <w:pPr>
        <w:spacing w:line="276" w:lineRule="auto"/>
        <w:ind w:left="426" w:right="312"/>
        <w:jc w:val="both"/>
        <w:rPr>
          <w:sz w:val="22"/>
          <w:szCs w:val="22"/>
        </w:rPr>
      </w:pPr>
      <w:r w:rsidRPr="00747038">
        <w:rPr>
          <w:sz w:val="22"/>
          <w:szCs w:val="22"/>
        </w:rPr>
        <w:t xml:space="preserve">Jedná se o nově předložený text. </w:t>
      </w:r>
      <w:r>
        <w:rPr>
          <w:sz w:val="22"/>
          <w:szCs w:val="22"/>
        </w:rPr>
        <w:t xml:space="preserve">Text bude vydán v Nakladatelství Karolinum. Ediční komise </w:t>
      </w:r>
      <w:r w:rsidRPr="00747038">
        <w:rPr>
          <w:sz w:val="22"/>
          <w:szCs w:val="22"/>
        </w:rPr>
        <w:t>postoupila text k recenznímu řízení</w:t>
      </w:r>
      <w:r>
        <w:rPr>
          <w:sz w:val="22"/>
          <w:szCs w:val="22"/>
        </w:rPr>
        <w:t>.</w:t>
      </w:r>
      <w:r w:rsidRPr="00747038">
        <w:rPr>
          <w:sz w:val="22"/>
          <w:szCs w:val="22"/>
        </w:rPr>
        <w:t xml:space="preserve"> Zpravodaj příslušného institutu navrh</w:t>
      </w:r>
      <w:r>
        <w:rPr>
          <w:sz w:val="22"/>
          <w:szCs w:val="22"/>
        </w:rPr>
        <w:t xml:space="preserve">ne recenzenty v hlasování per </w:t>
      </w:r>
      <w:proofErr w:type="spellStart"/>
      <w:r>
        <w:rPr>
          <w:sz w:val="22"/>
          <w:szCs w:val="22"/>
        </w:rPr>
        <w:t>rollam</w:t>
      </w:r>
      <w:proofErr w:type="spellEnd"/>
      <w:r>
        <w:rPr>
          <w:sz w:val="22"/>
          <w:szCs w:val="22"/>
        </w:rPr>
        <w:t>.</w:t>
      </w:r>
    </w:p>
    <w:p w:rsidR="0019105B" w:rsidRDefault="0019105B" w:rsidP="0019105B">
      <w:pPr>
        <w:spacing w:line="276" w:lineRule="auto"/>
        <w:ind w:left="425" w:right="312"/>
        <w:rPr>
          <w:sz w:val="22"/>
          <w:szCs w:val="22"/>
        </w:rPr>
      </w:pPr>
    </w:p>
    <w:p w:rsidR="0019105B" w:rsidRPr="00117E68" w:rsidRDefault="0019105B" w:rsidP="0019105B">
      <w:pPr>
        <w:spacing w:after="60" w:line="276" w:lineRule="auto"/>
        <w:ind w:right="310"/>
        <w:jc w:val="both"/>
        <w:rPr>
          <w:sz w:val="22"/>
          <w:szCs w:val="22"/>
        </w:rPr>
      </w:pPr>
      <w:r>
        <w:rPr>
          <w:b/>
          <w:sz w:val="22"/>
          <w:szCs w:val="22"/>
        </w:rPr>
        <w:t>HENDL</w:t>
      </w:r>
      <w:r>
        <w:rPr>
          <w:b/>
          <w:sz w:val="22"/>
          <w:szCs w:val="22"/>
        </w:rPr>
        <w:t xml:space="preserve"> Jan a kol.</w:t>
      </w:r>
      <w:r w:rsidRPr="00117E68">
        <w:rPr>
          <w:b/>
          <w:sz w:val="22"/>
          <w:szCs w:val="22"/>
        </w:rPr>
        <w:t xml:space="preserve"> </w:t>
      </w:r>
      <w:r>
        <w:rPr>
          <w:i/>
          <w:sz w:val="22"/>
          <w:szCs w:val="22"/>
        </w:rPr>
        <w:t>Základy matematiky, logiky a statistiky</w:t>
      </w:r>
      <w:r>
        <w:rPr>
          <w:i/>
          <w:sz w:val="22"/>
          <w:szCs w:val="22"/>
        </w:rPr>
        <w:t xml:space="preserve"> pro sociologii a ostatní obory </w:t>
      </w:r>
      <w:r>
        <w:rPr>
          <w:i/>
          <w:sz w:val="22"/>
          <w:szCs w:val="22"/>
        </w:rPr>
        <w:t>sociálních věd s příklady</w:t>
      </w:r>
      <w:r w:rsidRPr="00117E68">
        <w:rPr>
          <w:i/>
          <w:sz w:val="22"/>
          <w:szCs w:val="22"/>
        </w:rPr>
        <w:t xml:space="preserve"> </w:t>
      </w:r>
      <w:r w:rsidRPr="00117E68">
        <w:rPr>
          <w:i/>
          <w:sz w:val="22"/>
          <w:szCs w:val="22"/>
        </w:rPr>
        <w:t>(</w:t>
      </w:r>
      <w:r>
        <w:rPr>
          <w:i/>
          <w:sz w:val="22"/>
          <w:szCs w:val="22"/>
        </w:rPr>
        <w:t>I</w:t>
      </w:r>
      <w:r>
        <w:rPr>
          <w:i/>
          <w:sz w:val="22"/>
          <w:szCs w:val="22"/>
        </w:rPr>
        <w:t>S</w:t>
      </w:r>
      <w:r>
        <w:rPr>
          <w:i/>
          <w:sz w:val="22"/>
          <w:szCs w:val="22"/>
        </w:rPr>
        <w:t>S)</w:t>
      </w:r>
    </w:p>
    <w:p w:rsidR="0019105B" w:rsidRDefault="0019105B" w:rsidP="0019105B">
      <w:pPr>
        <w:spacing w:line="276" w:lineRule="auto"/>
        <w:ind w:left="426" w:right="312"/>
        <w:jc w:val="both"/>
        <w:rPr>
          <w:sz w:val="22"/>
          <w:szCs w:val="22"/>
        </w:rPr>
      </w:pPr>
      <w:r w:rsidRPr="00747038">
        <w:rPr>
          <w:sz w:val="22"/>
          <w:szCs w:val="22"/>
        </w:rPr>
        <w:t>Jedná se o nově předložený text</w:t>
      </w:r>
      <w:r>
        <w:rPr>
          <w:sz w:val="22"/>
          <w:szCs w:val="22"/>
        </w:rPr>
        <w:t xml:space="preserve"> - skripta</w:t>
      </w:r>
      <w:r w:rsidRPr="00747038">
        <w:rPr>
          <w:sz w:val="22"/>
          <w:szCs w:val="22"/>
        </w:rPr>
        <w:t xml:space="preserve">. </w:t>
      </w:r>
      <w:r>
        <w:rPr>
          <w:sz w:val="22"/>
          <w:szCs w:val="22"/>
        </w:rPr>
        <w:t>Skripta budou vydána v</w:t>
      </w:r>
      <w:r>
        <w:rPr>
          <w:sz w:val="22"/>
          <w:szCs w:val="22"/>
        </w:rPr>
        <w:t xml:space="preserve"> Nakladatelství Karolinum. Ediční komise </w:t>
      </w:r>
      <w:r w:rsidRPr="00747038">
        <w:rPr>
          <w:sz w:val="22"/>
          <w:szCs w:val="22"/>
        </w:rPr>
        <w:t>postoupila text k recenznímu řízení</w:t>
      </w:r>
      <w:r>
        <w:rPr>
          <w:sz w:val="22"/>
          <w:szCs w:val="22"/>
        </w:rPr>
        <w:t>.</w:t>
      </w:r>
      <w:r w:rsidRPr="00747038">
        <w:rPr>
          <w:sz w:val="22"/>
          <w:szCs w:val="22"/>
        </w:rPr>
        <w:t xml:space="preserve"> Zpravodaj příslušného institutu navrh</w:t>
      </w:r>
      <w:r>
        <w:rPr>
          <w:sz w:val="22"/>
          <w:szCs w:val="22"/>
        </w:rPr>
        <w:t xml:space="preserve">ne recenzenty v hlasování per </w:t>
      </w:r>
      <w:proofErr w:type="spellStart"/>
      <w:r>
        <w:rPr>
          <w:sz w:val="22"/>
          <w:szCs w:val="22"/>
        </w:rPr>
        <w:t>rollam</w:t>
      </w:r>
      <w:proofErr w:type="spellEnd"/>
    </w:p>
    <w:p w:rsidR="0019105B" w:rsidRDefault="0019105B" w:rsidP="0019105B">
      <w:pPr>
        <w:spacing w:line="276" w:lineRule="auto"/>
        <w:ind w:right="312"/>
        <w:jc w:val="both"/>
        <w:rPr>
          <w:sz w:val="22"/>
          <w:szCs w:val="22"/>
        </w:rPr>
      </w:pPr>
    </w:p>
    <w:p w:rsidR="0019105B" w:rsidRPr="00747038" w:rsidRDefault="00EA1A1F" w:rsidP="0019105B">
      <w:pPr>
        <w:spacing w:line="276" w:lineRule="auto"/>
        <w:ind w:left="426" w:right="312" w:hanging="426"/>
        <w:jc w:val="both"/>
        <w:rPr>
          <w:i/>
          <w:sz w:val="22"/>
          <w:szCs w:val="22"/>
        </w:rPr>
      </w:pPr>
      <w:r>
        <w:rPr>
          <w:b/>
          <w:sz w:val="22"/>
          <w:szCs w:val="22"/>
        </w:rPr>
        <w:t xml:space="preserve">NEBŘENSKÝ Zdeněk </w:t>
      </w:r>
      <w:r w:rsidR="0019105B" w:rsidRPr="00747038">
        <w:rPr>
          <w:i/>
          <w:sz w:val="22"/>
          <w:szCs w:val="22"/>
        </w:rPr>
        <w:t xml:space="preserve">Marx, Engels, Beatles: University </w:t>
      </w:r>
      <w:proofErr w:type="spellStart"/>
      <w:r w:rsidR="0019105B" w:rsidRPr="00747038">
        <w:rPr>
          <w:i/>
          <w:sz w:val="22"/>
          <w:szCs w:val="22"/>
        </w:rPr>
        <w:t>Students</w:t>
      </w:r>
      <w:proofErr w:type="spellEnd"/>
      <w:r w:rsidR="0019105B" w:rsidRPr="00747038">
        <w:rPr>
          <w:i/>
          <w:sz w:val="22"/>
          <w:szCs w:val="22"/>
        </w:rPr>
        <w:t>, De-</w:t>
      </w:r>
      <w:proofErr w:type="spellStart"/>
      <w:r w:rsidR="0019105B" w:rsidRPr="00747038">
        <w:rPr>
          <w:i/>
          <w:sz w:val="22"/>
          <w:szCs w:val="22"/>
        </w:rPr>
        <w:t>Stalinization</w:t>
      </w:r>
      <w:proofErr w:type="spellEnd"/>
      <w:r w:rsidR="0019105B" w:rsidRPr="00747038">
        <w:rPr>
          <w:i/>
          <w:sz w:val="22"/>
          <w:szCs w:val="22"/>
        </w:rPr>
        <w:t xml:space="preserve"> and </w:t>
      </w:r>
      <w:proofErr w:type="spellStart"/>
      <w:r w:rsidR="0019105B" w:rsidRPr="00747038">
        <w:rPr>
          <w:i/>
          <w:sz w:val="22"/>
          <w:szCs w:val="22"/>
        </w:rPr>
        <w:t>Everyday</w:t>
      </w:r>
      <w:proofErr w:type="spellEnd"/>
      <w:r w:rsidR="0019105B" w:rsidRPr="00747038">
        <w:rPr>
          <w:i/>
          <w:sz w:val="22"/>
          <w:szCs w:val="22"/>
        </w:rPr>
        <w:t xml:space="preserve"> </w:t>
      </w:r>
      <w:proofErr w:type="spellStart"/>
      <w:r w:rsidR="0019105B" w:rsidRPr="00747038">
        <w:rPr>
          <w:i/>
          <w:sz w:val="22"/>
          <w:szCs w:val="22"/>
        </w:rPr>
        <w:t>Life</w:t>
      </w:r>
      <w:proofErr w:type="spellEnd"/>
      <w:r w:rsidR="0019105B" w:rsidRPr="00747038">
        <w:rPr>
          <w:i/>
          <w:sz w:val="22"/>
          <w:szCs w:val="22"/>
        </w:rPr>
        <w:t xml:space="preserve"> in </w:t>
      </w:r>
      <w:proofErr w:type="spellStart"/>
      <w:r w:rsidR="0019105B" w:rsidRPr="00747038">
        <w:rPr>
          <w:i/>
          <w:sz w:val="22"/>
          <w:szCs w:val="22"/>
        </w:rPr>
        <w:t>Eastern</w:t>
      </w:r>
      <w:proofErr w:type="spellEnd"/>
      <w:r w:rsidR="0019105B" w:rsidRPr="00747038">
        <w:rPr>
          <w:i/>
          <w:sz w:val="22"/>
          <w:szCs w:val="22"/>
        </w:rPr>
        <w:t xml:space="preserve"> </w:t>
      </w:r>
      <w:proofErr w:type="spellStart"/>
      <w:r w:rsidR="0019105B" w:rsidRPr="00747038">
        <w:rPr>
          <w:i/>
          <w:sz w:val="22"/>
          <w:szCs w:val="22"/>
        </w:rPr>
        <w:t>Europe</w:t>
      </w:r>
      <w:proofErr w:type="spellEnd"/>
      <w:r w:rsidR="0019105B" w:rsidRPr="00747038">
        <w:rPr>
          <w:i/>
          <w:sz w:val="22"/>
          <w:szCs w:val="22"/>
        </w:rPr>
        <w:t>, 1956-1968 (IMS)</w:t>
      </w:r>
    </w:p>
    <w:p w:rsidR="00984149" w:rsidRDefault="0019105B" w:rsidP="00984149">
      <w:pPr>
        <w:pStyle w:val="Odstavecseseznamem"/>
        <w:spacing w:line="276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Ediční komise schválila dodatečně navrženého druhého recenzenta</w:t>
      </w:r>
      <w:r w:rsidR="00984149">
        <w:rPr>
          <w:sz w:val="22"/>
          <w:szCs w:val="22"/>
        </w:rPr>
        <w:t>:</w:t>
      </w:r>
      <w:r>
        <w:rPr>
          <w:sz w:val="22"/>
          <w:szCs w:val="22"/>
        </w:rPr>
        <w:t xml:space="preserve"> Mgr. Tomáše Rennera, Ph.D. (</w:t>
      </w:r>
      <w:r w:rsidR="00984149">
        <w:rPr>
          <w:sz w:val="22"/>
          <w:szCs w:val="22"/>
        </w:rPr>
        <w:t>externí spolupracovník IMS FSV UK/oddělení vědy FSV UK).</w:t>
      </w:r>
    </w:p>
    <w:p w:rsidR="00613957" w:rsidRDefault="00613957" w:rsidP="00984149">
      <w:pPr>
        <w:pStyle w:val="Odstavecseseznamem"/>
        <w:spacing w:line="276" w:lineRule="auto"/>
        <w:ind w:left="360"/>
        <w:jc w:val="both"/>
        <w:rPr>
          <w:sz w:val="22"/>
          <w:szCs w:val="22"/>
        </w:rPr>
      </w:pPr>
    </w:p>
    <w:p w:rsidR="00613957" w:rsidRPr="00117E68" w:rsidRDefault="00613957" w:rsidP="00613957">
      <w:pPr>
        <w:spacing w:after="60" w:line="276" w:lineRule="auto"/>
        <w:ind w:left="426" w:right="310" w:hanging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NOTARP Ulrike</w:t>
      </w:r>
      <w:r w:rsidRPr="007911A9">
        <w:rPr>
          <w:b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Concepts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of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life</w:t>
      </w:r>
      <w:proofErr w:type="spellEnd"/>
      <w:r>
        <w:rPr>
          <w:i/>
          <w:sz w:val="22"/>
          <w:szCs w:val="22"/>
        </w:rPr>
        <w:t xml:space="preserve"> and </w:t>
      </w:r>
      <w:proofErr w:type="spellStart"/>
      <w:r>
        <w:rPr>
          <w:i/>
          <w:sz w:val="22"/>
          <w:szCs w:val="22"/>
        </w:rPr>
        <w:t>lifestyles</w:t>
      </w:r>
      <w:proofErr w:type="spellEnd"/>
      <w:r>
        <w:rPr>
          <w:i/>
          <w:sz w:val="22"/>
          <w:szCs w:val="22"/>
        </w:rPr>
        <w:t xml:space="preserve"> in </w:t>
      </w:r>
      <w:proofErr w:type="spellStart"/>
      <w:r>
        <w:rPr>
          <w:i/>
          <w:sz w:val="22"/>
          <w:szCs w:val="22"/>
        </w:rPr>
        <w:t>West</w:t>
      </w:r>
      <w:proofErr w:type="spellEnd"/>
      <w:r>
        <w:rPr>
          <w:i/>
          <w:sz w:val="22"/>
          <w:szCs w:val="22"/>
        </w:rPr>
        <w:t xml:space="preserve"> and East </w:t>
      </w:r>
      <w:proofErr w:type="spellStart"/>
      <w:r>
        <w:rPr>
          <w:i/>
          <w:sz w:val="22"/>
          <w:szCs w:val="22"/>
        </w:rPr>
        <w:t>Germany</w:t>
      </w:r>
      <w:proofErr w:type="spellEnd"/>
      <w:r>
        <w:rPr>
          <w:i/>
          <w:sz w:val="22"/>
          <w:szCs w:val="22"/>
        </w:rPr>
        <w:t xml:space="preserve">, </w:t>
      </w:r>
      <w:proofErr w:type="spellStart"/>
      <w:r>
        <w:rPr>
          <w:i/>
          <w:sz w:val="22"/>
          <w:szCs w:val="22"/>
        </w:rPr>
        <w:t>Poland</w:t>
      </w:r>
      <w:proofErr w:type="spellEnd"/>
      <w:r>
        <w:rPr>
          <w:i/>
          <w:sz w:val="22"/>
          <w:szCs w:val="22"/>
        </w:rPr>
        <w:t xml:space="preserve"> and </w:t>
      </w:r>
      <w:proofErr w:type="spellStart"/>
      <w:r>
        <w:rPr>
          <w:i/>
          <w:sz w:val="22"/>
          <w:szCs w:val="22"/>
        </w:rPr>
        <w:t>the</w:t>
      </w:r>
      <w:proofErr w:type="spellEnd"/>
      <w:r>
        <w:rPr>
          <w:i/>
          <w:sz w:val="22"/>
          <w:szCs w:val="22"/>
        </w:rPr>
        <w:t xml:space="preserve"> Czech </w:t>
      </w:r>
      <w:proofErr w:type="spellStart"/>
      <w:r>
        <w:rPr>
          <w:i/>
          <w:sz w:val="22"/>
          <w:szCs w:val="22"/>
        </w:rPr>
        <w:t>republic</w:t>
      </w:r>
      <w:proofErr w:type="spellEnd"/>
      <w:r w:rsidRPr="00117E68">
        <w:rPr>
          <w:i/>
          <w:sz w:val="22"/>
          <w:szCs w:val="22"/>
        </w:rPr>
        <w:t xml:space="preserve"> (</w:t>
      </w:r>
      <w:r>
        <w:rPr>
          <w:i/>
          <w:sz w:val="22"/>
          <w:szCs w:val="22"/>
        </w:rPr>
        <w:t>IKSŽ)</w:t>
      </w:r>
    </w:p>
    <w:p w:rsidR="00613957" w:rsidRPr="003F56EF" w:rsidRDefault="00613957" w:rsidP="00984149">
      <w:pPr>
        <w:pStyle w:val="Odstavecseseznamem"/>
        <w:spacing w:line="276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Ediční komise schválila navržené recenzenty: Prof. Dr. Holger </w:t>
      </w:r>
      <w:proofErr w:type="spellStart"/>
      <w:r>
        <w:rPr>
          <w:sz w:val="22"/>
          <w:szCs w:val="22"/>
        </w:rPr>
        <w:t>Kuße</w:t>
      </w:r>
      <w:proofErr w:type="spellEnd"/>
      <w:r w:rsidR="003F56EF">
        <w:rPr>
          <w:sz w:val="22"/>
          <w:szCs w:val="22"/>
        </w:rPr>
        <w:t xml:space="preserve"> (Institut </w:t>
      </w:r>
      <w:proofErr w:type="spellStart"/>
      <w:r w:rsidR="003F56EF">
        <w:rPr>
          <w:sz w:val="22"/>
          <w:szCs w:val="22"/>
        </w:rPr>
        <w:t>für</w:t>
      </w:r>
      <w:proofErr w:type="spellEnd"/>
      <w:r w:rsidR="003F56EF">
        <w:rPr>
          <w:sz w:val="22"/>
          <w:szCs w:val="22"/>
        </w:rPr>
        <w:t xml:space="preserve"> Slavistik/</w:t>
      </w:r>
      <w:proofErr w:type="spellStart"/>
      <w:r w:rsidR="003F56EF">
        <w:rPr>
          <w:sz w:val="22"/>
          <w:szCs w:val="22"/>
        </w:rPr>
        <w:t>Fakultät</w:t>
      </w:r>
      <w:proofErr w:type="spellEnd"/>
      <w:r w:rsidR="003F56EF">
        <w:rPr>
          <w:sz w:val="22"/>
          <w:szCs w:val="22"/>
        </w:rPr>
        <w:t xml:space="preserve"> </w:t>
      </w:r>
      <w:proofErr w:type="spellStart"/>
      <w:r w:rsidR="003F56EF">
        <w:rPr>
          <w:sz w:val="22"/>
          <w:szCs w:val="22"/>
        </w:rPr>
        <w:t>Sprach</w:t>
      </w:r>
      <w:proofErr w:type="spellEnd"/>
      <w:r w:rsidR="003F56EF">
        <w:rPr>
          <w:sz w:val="22"/>
          <w:szCs w:val="22"/>
        </w:rPr>
        <w:t xml:space="preserve">-, Literatur- </w:t>
      </w:r>
      <w:proofErr w:type="spellStart"/>
      <w:r w:rsidR="003F56EF">
        <w:rPr>
          <w:sz w:val="22"/>
          <w:szCs w:val="22"/>
        </w:rPr>
        <w:t>und</w:t>
      </w:r>
      <w:proofErr w:type="spellEnd"/>
      <w:r w:rsidR="003F56EF">
        <w:rPr>
          <w:sz w:val="22"/>
          <w:szCs w:val="22"/>
        </w:rPr>
        <w:t xml:space="preserve"> </w:t>
      </w:r>
      <w:proofErr w:type="spellStart"/>
      <w:r w:rsidR="003F56EF">
        <w:rPr>
          <w:sz w:val="22"/>
          <w:szCs w:val="22"/>
        </w:rPr>
        <w:t>Kulturwissenschaften</w:t>
      </w:r>
      <w:proofErr w:type="spellEnd"/>
      <w:r w:rsidR="003F56EF">
        <w:rPr>
          <w:sz w:val="22"/>
          <w:szCs w:val="22"/>
        </w:rPr>
        <w:t>/</w:t>
      </w:r>
      <w:proofErr w:type="spellStart"/>
      <w:r w:rsidR="003F56EF">
        <w:rPr>
          <w:sz w:val="22"/>
          <w:szCs w:val="22"/>
        </w:rPr>
        <w:t>Technische</w:t>
      </w:r>
      <w:proofErr w:type="spellEnd"/>
      <w:r w:rsidR="003F56EF">
        <w:rPr>
          <w:sz w:val="22"/>
          <w:szCs w:val="22"/>
        </w:rPr>
        <w:t xml:space="preserve"> </w:t>
      </w:r>
      <w:proofErr w:type="spellStart"/>
      <w:r w:rsidR="003F56EF">
        <w:rPr>
          <w:sz w:val="22"/>
          <w:szCs w:val="22"/>
        </w:rPr>
        <w:t>Universität</w:t>
      </w:r>
      <w:proofErr w:type="spellEnd"/>
      <w:r w:rsidR="003F56EF">
        <w:rPr>
          <w:sz w:val="22"/>
          <w:szCs w:val="22"/>
        </w:rPr>
        <w:t xml:space="preserve"> </w:t>
      </w:r>
      <w:proofErr w:type="spellStart"/>
      <w:r w:rsidR="003F56EF">
        <w:rPr>
          <w:sz w:val="22"/>
          <w:szCs w:val="22"/>
        </w:rPr>
        <w:t>Dresden</w:t>
      </w:r>
      <w:proofErr w:type="spellEnd"/>
      <w:r w:rsidR="003F56EF">
        <w:rPr>
          <w:sz w:val="22"/>
          <w:szCs w:val="22"/>
        </w:rPr>
        <w:t xml:space="preserve">) a </w:t>
      </w:r>
      <w:proofErr w:type="spellStart"/>
      <w:r w:rsidR="003F56EF">
        <w:rPr>
          <w:sz w:val="22"/>
          <w:szCs w:val="22"/>
        </w:rPr>
        <w:lastRenderedPageBreak/>
        <w:t>Univ</w:t>
      </w:r>
      <w:proofErr w:type="spellEnd"/>
      <w:r w:rsidR="003F56EF">
        <w:rPr>
          <w:sz w:val="22"/>
          <w:szCs w:val="22"/>
        </w:rPr>
        <w:t xml:space="preserve">-Prof. Dr. </w:t>
      </w:r>
      <w:proofErr w:type="spellStart"/>
      <w:r w:rsidR="003F56EF">
        <w:rPr>
          <w:sz w:val="22"/>
          <w:szCs w:val="22"/>
        </w:rPr>
        <w:t>habil</w:t>
      </w:r>
      <w:proofErr w:type="spellEnd"/>
      <w:r w:rsidR="003F56EF">
        <w:rPr>
          <w:sz w:val="22"/>
          <w:szCs w:val="22"/>
        </w:rPr>
        <w:t>. Stefan Eckert (</w:t>
      </w:r>
      <w:proofErr w:type="spellStart"/>
      <w:r w:rsidR="003F56EF">
        <w:rPr>
          <w:sz w:val="22"/>
          <w:szCs w:val="22"/>
        </w:rPr>
        <w:t>Internationales</w:t>
      </w:r>
      <w:proofErr w:type="spellEnd"/>
      <w:r w:rsidR="003F56EF">
        <w:rPr>
          <w:sz w:val="22"/>
          <w:szCs w:val="22"/>
        </w:rPr>
        <w:t xml:space="preserve"> </w:t>
      </w:r>
      <w:proofErr w:type="spellStart"/>
      <w:r w:rsidR="003F56EF">
        <w:rPr>
          <w:sz w:val="22"/>
          <w:szCs w:val="22"/>
        </w:rPr>
        <w:t>Hochschulinstitut</w:t>
      </w:r>
      <w:proofErr w:type="spellEnd"/>
      <w:r w:rsidR="003F56EF">
        <w:rPr>
          <w:sz w:val="22"/>
          <w:szCs w:val="22"/>
        </w:rPr>
        <w:t xml:space="preserve"> </w:t>
      </w:r>
      <w:proofErr w:type="spellStart"/>
      <w:r w:rsidR="003F56EF">
        <w:rPr>
          <w:sz w:val="22"/>
          <w:szCs w:val="22"/>
        </w:rPr>
        <w:t>Zittau</w:t>
      </w:r>
      <w:proofErr w:type="spellEnd"/>
      <w:r w:rsidR="003F56EF">
        <w:rPr>
          <w:sz w:val="22"/>
          <w:szCs w:val="22"/>
        </w:rPr>
        <w:t>/</w:t>
      </w:r>
      <w:r w:rsidR="003F56EF" w:rsidRPr="003F56EF">
        <w:rPr>
          <w:sz w:val="22"/>
          <w:szCs w:val="22"/>
        </w:rPr>
        <w:t xml:space="preserve"> </w:t>
      </w:r>
      <w:proofErr w:type="spellStart"/>
      <w:r w:rsidR="003F56EF">
        <w:rPr>
          <w:sz w:val="22"/>
          <w:szCs w:val="22"/>
        </w:rPr>
        <w:t>Technische</w:t>
      </w:r>
      <w:proofErr w:type="spellEnd"/>
      <w:r w:rsidR="003F56EF">
        <w:rPr>
          <w:sz w:val="22"/>
          <w:szCs w:val="22"/>
        </w:rPr>
        <w:t xml:space="preserve"> </w:t>
      </w:r>
      <w:proofErr w:type="spellStart"/>
      <w:r w:rsidR="003F56EF">
        <w:rPr>
          <w:sz w:val="22"/>
          <w:szCs w:val="22"/>
        </w:rPr>
        <w:t>Universität</w:t>
      </w:r>
      <w:proofErr w:type="spellEnd"/>
      <w:r w:rsidR="003F56EF">
        <w:rPr>
          <w:sz w:val="22"/>
          <w:szCs w:val="22"/>
        </w:rPr>
        <w:t xml:space="preserve"> </w:t>
      </w:r>
      <w:proofErr w:type="spellStart"/>
      <w:r w:rsidR="003F56EF">
        <w:rPr>
          <w:sz w:val="22"/>
          <w:szCs w:val="22"/>
        </w:rPr>
        <w:t>Dresden</w:t>
      </w:r>
      <w:proofErr w:type="spellEnd"/>
      <w:r w:rsidR="003F56EF">
        <w:rPr>
          <w:sz w:val="22"/>
          <w:szCs w:val="22"/>
        </w:rPr>
        <w:t>).</w:t>
      </w:r>
    </w:p>
    <w:p w:rsidR="0019105B" w:rsidRDefault="0019105B" w:rsidP="0019105B">
      <w:pPr>
        <w:spacing w:line="276" w:lineRule="auto"/>
        <w:ind w:left="426" w:right="312"/>
        <w:jc w:val="both"/>
        <w:rPr>
          <w:sz w:val="22"/>
          <w:szCs w:val="22"/>
        </w:rPr>
      </w:pPr>
    </w:p>
    <w:p w:rsidR="00984149" w:rsidRDefault="00984149" w:rsidP="0019105B">
      <w:pPr>
        <w:spacing w:line="276" w:lineRule="auto"/>
        <w:ind w:left="426" w:right="312"/>
        <w:jc w:val="both"/>
        <w:rPr>
          <w:sz w:val="22"/>
          <w:szCs w:val="22"/>
        </w:rPr>
      </w:pPr>
    </w:p>
    <w:p w:rsidR="00984149" w:rsidRPr="00747038" w:rsidRDefault="00984149" w:rsidP="00984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310"/>
        <w:jc w:val="both"/>
        <w:rPr>
          <w:sz w:val="22"/>
          <w:szCs w:val="22"/>
        </w:rPr>
      </w:pPr>
      <w:r w:rsidRPr="00747038">
        <w:rPr>
          <w:b/>
          <w:sz w:val="22"/>
          <w:szCs w:val="22"/>
        </w:rPr>
        <w:t xml:space="preserve">3. Informace o </w:t>
      </w:r>
      <w:r w:rsidR="0010132E">
        <w:rPr>
          <w:b/>
          <w:sz w:val="22"/>
          <w:szCs w:val="22"/>
        </w:rPr>
        <w:t xml:space="preserve">snížení periodicity </w:t>
      </w:r>
      <w:r w:rsidRPr="00747038">
        <w:rPr>
          <w:b/>
          <w:sz w:val="22"/>
          <w:szCs w:val="22"/>
        </w:rPr>
        <w:t xml:space="preserve">fakultního časopisu </w:t>
      </w:r>
      <w:r w:rsidR="0010132E">
        <w:rPr>
          <w:b/>
          <w:sz w:val="22"/>
          <w:szCs w:val="22"/>
        </w:rPr>
        <w:t xml:space="preserve">AUC Studia </w:t>
      </w:r>
      <w:proofErr w:type="spellStart"/>
      <w:r w:rsidR="0010132E">
        <w:rPr>
          <w:b/>
          <w:sz w:val="22"/>
          <w:szCs w:val="22"/>
        </w:rPr>
        <w:t>Territorialia</w:t>
      </w:r>
      <w:proofErr w:type="spellEnd"/>
    </w:p>
    <w:p w:rsidR="00984149" w:rsidRPr="00747038" w:rsidRDefault="00984149" w:rsidP="00984149">
      <w:pPr>
        <w:spacing w:line="276" w:lineRule="auto"/>
        <w:ind w:right="312"/>
        <w:jc w:val="both"/>
        <w:rPr>
          <w:sz w:val="22"/>
          <w:szCs w:val="22"/>
        </w:rPr>
      </w:pPr>
    </w:p>
    <w:p w:rsidR="00984149" w:rsidRDefault="00984149" w:rsidP="00984149">
      <w:pPr>
        <w:spacing w:line="276" w:lineRule="auto"/>
        <w:ind w:right="312"/>
        <w:jc w:val="both"/>
        <w:rPr>
          <w:sz w:val="22"/>
          <w:szCs w:val="22"/>
        </w:rPr>
      </w:pPr>
      <w:r w:rsidRPr="00747038">
        <w:rPr>
          <w:sz w:val="22"/>
          <w:szCs w:val="22"/>
        </w:rPr>
        <w:t>Ediční kom</w:t>
      </w:r>
      <w:r w:rsidR="0010132E">
        <w:rPr>
          <w:sz w:val="22"/>
          <w:szCs w:val="22"/>
        </w:rPr>
        <w:t xml:space="preserve">ise vzala na vědomí informaci </w:t>
      </w:r>
      <w:r w:rsidRPr="00747038">
        <w:rPr>
          <w:sz w:val="22"/>
          <w:szCs w:val="22"/>
        </w:rPr>
        <w:t xml:space="preserve">rozhodnutí </w:t>
      </w:r>
      <w:r w:rsidR="0010132E">
        <w:rPr>
          <w:sz w:val="22"/>
          <w:szCs w:val="22"/>
        </w:rPr>
        <w:t>redakční rady</w:t>
      </w:r>
      <w:r w:rsidRPr="00747038">
        <w:rPr>
          <w:sz w:val="22"/>
          <w:szCs w:val="22"/>
        </w:rPr>
        <w:t xml:space="preserve"> fakultního časopisu </w:t>
      </w:r>
      <w:r w:rsidR="0010132E">
        <w:rPr>
          <w:sz w:val="22"/>
          <w:szCs w:val="22"/>
        </w:rPr>
        <w:t xml:space="preserve">AUC Studia </w:t>
      </w:r>
      <w:proofErr w:type="spellStart"/>
      <w:r w:rsidR="0010132E">
        <w:rPr>
          <w:sz w:val="22"/>
          <w:szCs w:val="22"/>
        </w:rPr>
        <w:t>Territorialia</w:t>
      </w:r>
      <w:proofErr w:type="spellEnd"/>
      <w:r w:rsidR="0010132E">
        <w:rPr>
          <w:sz w:val="22"/>
          <w:szCs w:val="22"/>
        </w:rPr>
        <w:t xml:space="preserve"> </w:t>
      </w:r>
      <w:r w:rsidRPr="00747038">
        <w:rPr>
          <w:sz w:val="22"/>
          <w:szCs w:val="22"/>
        </w:rPr>
        <w:t>o</w:t>
      </w:r>
      <w:r w:rsidR="0010132E">
        <w:rPr>
          <w:sz w:val="22"/>
          <w:szCs w:val="22"/>
        </w:rPr>
        <w:t xml:space="preserve"> snížení periodicity časopisu a přechod na vydávání dvou čísel ročně s platností od ročníku XVI (roku 2016) zpětně. Důvodem pro snížení periodicity se staly stoupající nároky na kvalitu publikovaných příspěvků v souvislosti s nastoupeným otevíráním časopisu zahraničním autorům a snahou redakční rady dosáhnout indexace časopisu v renomovaných zahraničních databázích.</w:t>
      </w:r>
    </w:p>
    <w:p w:rsidR="0010132E" w:rsidRDefault="0010132E" w:rsidP="00984149">
      <w:pPr>
        <w:spacing w:line="276" w:lineRule="auto"/>
        <w:ind w:right="312"/>
        <w:jc w:val="both"/>
        <w:rPr>
          <w:sz w:val="22"/>
          <w:szCs w:val="22"/>
        </w:rPr>
      </w:pPr>
    </w:p>
    <w:p w:rsidR="0010132E" w:rsidRPr="00747038" w:rsidRDefault="0010132E" w:rsidP="00984149">
      <w:pPr>
        <w:spacing w:line="276" w:lineRule="auto"/>
        <w:ind w:right="312"/>
        <w:jc w:val="both"/>
        <w:rPr>
          <w:sz w:val="22"/>
          <w:szCs w:val="22"/>
        </w:rPr>
      </w:pPr>
    </w:p>
    <w:p w:rsidR="0010132E" w:rsidRPr="00117E68" w:rsidRDefault="0010132E" w:rsidP="00101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310"/>
        <w:jc w:val="both"/>
        <w:rPr>
          <w:sz w:val="22"/>
          <w:szCs w:val="22"/>
        </w:rPr>
      </w:pPr>
      <w:r>
        <w:rPr>
          <w:b/>
          <w:sz w:val="22"/>
          <w:szCs w:val="22"/>
        </w:rPr>
        <w:t>4</w:t>
      </w:r>
      <w:r w:rsidRPr="00117E68">
        <w:rPr>
          <w:b/>
          <w:sz w:val="22"/>
          <w:szCs w:val="22"/>
        </w:rPr>
        <w:t>.</w:t>
      </w:r>
      <w:r w:rsidRPr="00117E68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Projednání podpory vydávaných fakultních časopisů</w:t>
      </w:r>
    </w:p>
    <w:p w:rsidR="0019105B" w:rsidRDefault="0019105B" w:rsidP="0019105B">
      <w:pPr>
        <w:spacing w:line="276" w:lineRule="auto"/>
        <w:ind w:right="310"/>
        <w:jc w:val="both"/>
        <w:rPr>
          <w:sz w:val="22"/>
          <w:szCs w:val="22"/>
        </w:rPr>
      </w:pPr>
    </w:p>
    <w:p w:rsidR="0010132E" w:rsidRDefault="00EA1A1F" w:rsidP="0019105B">
      <w:pPr>
        <w:spacing w:line="276" w:lineRule="auto"/>
        <w:ind w:right="310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Ediční komise projednala a porovnala stávající a předchozí principy financování fakultních časopisů. Ediční komise se ve stávajících principech (Opatření děkana č. 17/2016) zaměřila především na bod č. 8 b., tj. dosažení indexace v databázi </w:t>
      </w:r>
      <w:proofErr w:type="spellStart"/>
      <w:r>
        <w:rPr>
          <w:iCs/>
          <w:sz w:val="22"/>
          <w:szCs w:val="22"/>
        </w:rPr>
        <w:t>Scopus</w:t>
      </w:r>
      <w:proofErr w:type="spellEnd"/>
      <w:r>
        <w:rPr>
          <w:iCs/>
          <w:sz w:val="22"/>
          <w:szCs w:val="22"/>
        </w:rPr>
        <w:t xml:space="preserve"> do roku 2018 a </w:t>
      </w:r>
      <w:proofErr w:type="spellStart"/>
      <w:r>
        <w:rPr>
          <w:iCs/>
          <w:sz w:val="22"/>
          <w:szCs w:val="22"/>
        </w:rPr>
        <w:t>WoS</w:t>
      </w:r>
      <w:proofErr w:type="spellEnd"/>
      <w:r>
        <w:rPr>
          <w:iCs/>
          <w:sz w:val="22"/>
          <w:szCs w:val="22"/>
        </w:rPr>
        <w:t xml:space="preserve"> do roku 2021. Ediční komise se shodla, že je potřeba otevřít diskuzi s vedením fakulty a přizvat také proděkani, šéfredakt</w:t>
      </w:r>
      <w:r w:rsidR="00804F33">
        <w:rPr>
          <w:iCs/>
          <w:sz w:val="22"/>
          <w:szCs w:val="22"/>
        </w:rPr>
        <w:t xml:space="preserve">ory a příp. ředitele institutů. T. </w:t>
      </w:r>
      <w:proofErr w:type="spellStart"/>
      <w:r w:rsidR="00804F33">
        <w:rPr>
          <w:iCs/>
          <w:sz w:val="22"/>
          <w:szCs w:val="22"/>
        </w:rPr>
        <w:t>Nigrin</w:t>
      </w:r>
      <w:proofErr w:type="spellEnd"/>
      <w:r w:rsidR="00804F33">
        <w:rPr>
          <w:iCs/>
          <w:sz w:val="22"/>
          <w:szCs w:val="22"/>
        </w:rPr>
        <w:t xml:space="preserve"> napíše dopis panu děkanovi, aby inicioval širší debatu o principech financování fakultních časopisů.</w:t>
      </w:r>
    </w:p>
    <w:p w:rsidR="0010132E" w:rsidRDefault="0010132E" w:rsidP="0019105B">
      <w:pPr>
        <w:spacing w:line="276" w:lineRule="auto"/>
        <w:ind w:right="310"/>
        <w:jc w:val="both"/>
        <w:rPr>
          <w:iCs/>
          <w:sz w:val="22"/>
          <w:szCs w:val="22"/>
        </w:rPr>
      </w:pPr>
    </w:p>
    <w:p w:rsidR="0010132E" w:rsidRDefault="0010132E" w:rsidP="0019105B">
      <w:pPr>
        <w:spacing w:line="276" w:lineRule="auto"/>
        <w:ind w:right="310"/>
        <w:jc w:val="both"/>
        <w:rPr>
          <w:iCs/>
          <w:sz w:val="22"/>
          <w:szCs w:val="22"/>
        </w:rPr>
      </w:pPr>
    </w:p>
    <w:p w:rsidR="0019105B" w:rsidRPr="00117E68" w:rsidRDefault="0010132E" w:rsidP="001910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310"/>
        <w:jc w:val="both"/>
        <w:rPr>
          <w:sz w:val="22"/>
          <w:szCs w:val="22"/>
        </w:rPr>
      </w:pPr>
      <w:r>
        <w:rPr>
          <w:b/>
          <w:sz w:val="22"/>
          <w:szCs w:val="22"/>
        </w:rPr>
        <w:t>5</w:t>
      </w:r>
      <w:r w:rsidR="0019105B" w:rsidRPr="00117E68">
        <w:rPr>
          <w:b/>
          <w:sz w:val="22"/>
          <w:szCs w:val="22"/>
        </w:rPr>
        <w:t>.</w:t>
      </w:r>
      <w:r w:rsidR="0019105B" w:rsidRPr="00117E68">
        <w:rPr>
          <w:sz w:val="22"/>
          <w:szCs w:val="22"/>
        </w:rPr>
        <w:t xml:space="preserve"> </w:t>
      </w:r>
      <w:r w:rsidR="0019105B" w:rsidRPr="00117E68">
        <w:rPr>
          <w:b/>
          <w:sz w:val="22"/>
          <w:szCs w:val="22"/>
        </w:rPr>
        <w:t>Různé</w:t>
      </w:r>
    </w:p>
    <w:p w:rsidR="0019105B" w:rsidRDefault="0019105B" w:rsidP="0019105B">
      <w:pPr>
        <w:spacing w:line="276" w:lineRule="auto"/>
        <w:ind w:right="310"/>
        <w:jc w:val="both"/>
        <w:rPr>
          <w:iCs/>
          <w:sz w:val="22"/>
          <w:szCs w:val="22"/>
        </w:rPr>
      </w:pPr>
    </w:p>
    <w:p w:rsidR="0019105B" w:rsidRPr="003F56EF" w:rsidRDefault="003F56EF" w:rsidP="0019105B">
      <w:pPr>
        <w:spacing w:line="276" w:lineRule="auto"/>
        <w:ind w:right="310"/>
        <w:jc w:val="both"/>
        <w:rPr>
          <w:iCs/>
          <w:sz w:val="22"/>
          <w:szCs w:val="22"/>
        </w:rPr>
      </w:pPr>
      <w:r w:rsidRPr="003F56EF">
        <w:rPr>
          <w:iCs/>
          <w:sz w:val="22"/>
          <w:szCs w:val="22"/>
        </w:rPr>
        <w:t xml:space="preserve">M. Nekola informoval EK o změně šéfredaktora fakultního časopisu </w:t>
      </w:r>
      <w:hyperlink r:id="rId6" w:history="1">
        <w:proofErr w:type="spellStart"/>
        <w:r w:rsidRPr="003F56EF">
          <w:rPr>
            <w:rStyle w:val="Hypertextovodkaz"/>
            <w:color w:val="auto"/>
            <w:sz w:val="22"/>
            <w:szCs w:val="22"/>
            <w:u w:val="none"/>
            <w:shd w:val="clear" w:color="auto" w:fill="FFFFFF"/>
          </w:rPr>
          <w:t>The</w:t>
        </w:r>
        <w:proofErr w:type="spellEnd"/>
        <w:r w:rsidRPr="003F56EF">
          <w:rPr>
            <w:rStyle w:val="Hypertextovodkaz"/>
            <w:color w:val="auto"/>
            <w:sz w:val="22"/>
            <w:szCs w:val="22"/>
            <w:u w:val="none"/>
            <w:shd w:val="clear" w:color="auto" w:fill="FFFFFF"/>
          </w:rPr>
          <w:t xml:space="preserve"> </w:t>
        </w:r>
        <w:proofErr w:type="spellStart"/>
        <w:r w:rsidRPr="003F56EF">
          <w:rPr>
            <w:rStyle w:val="Hypertextovodkaz"/>
            <w:color w:val="auto"/>
            <w:sz w:val="22"/>
            <w:szCs w:val="22"/>
            <w:u w:val="none"/>
            <w:shd w:val="clear" w:color="auto" w:fill="FFFFFF"/>
          </w:rPr>
          <w:t>Central</w:t>
        </w:r>
        <w:proofErr w:type="spellEnd"/>
        <w:r w:rsidRPr="003F56EF">
          <w:rPr>
            <w:rStyle w:val="Hypertextovodkaz"/>
            <w:color w:val="auto"/>
            <w:sz w:val="22"/>
            <w:szCs w:val="22"/>
            <w:u w:val="none"/>
            <w:shd w:val="clear" w:color="auto" w:fill="FFFFFF"/>
          </w:rPr>
          <w:t xml:space="preserve"> </w:t>
        </w:r>
        <w:proofErr w:type="spellStart"/>
        <w:r w:rsidRPr="003F56EF">
          <w:rPr>
            <w:rStyle w:val="Hypertextovodkaz"/>
            <w:color w:val="auto"/>
            <w:sz w:val="22"/>
            <w:szCs w:val="22"/>
            <w:u w:val="none"/>
            <w:shd w:val="clear" w:color="auto" w:fill="FFFFFF"/>
          </w:rPr>
          <w:t>European</w:t>
        </w:r>
        <w:proofErr w:type="spellEnd"/>
        <w:r w:rsidRPr="003F56EF">
          <w:rPr>
            <w:rStyle w:val="Hypertextovodkaz"/>
            <w:color w:val="auto"/>
            <w:sz w:val="22"/>
            <w:szCs w:val="22"/>
            <w:u w:val="none"/>
            <w:shd w:val="clear" w:color="auto" w:fill="FFFFFF"/>
          </w:rPr>
          <w:t xml:space="preserve"> </w:t>
        </w:r>
        <w:proofErr w:type="spellStart"/>
        <w:r w:rsidRPr="003F56EF">
          <w:rPr>
            <w:rStyle w:val="Hypertextovodkaz"/>
            <w:color w:val="auto"/>
            <w:sz w:val="22"/>
            <w:szCs w:val="22"/>
            <w:u w:val="none"/>
            <w:shd w:val="clear" w:color="auto" w:fill="FFFFFF"/>
          </w:rPr>
          <w:t>Journal</w:t>
        </w:r>
        <w:proofErr w:type="spellEnd"/>
        <w:r w:rsidRPr="003F56EF">
          <w:rPr>
            <w:rStyle w:val="Hypertextovodkaz"/>
            <w:color w:val="auto"/>
            <w:sz w:val="22"/>
            <w:szCs w:val="22"/>
            <w:u w:val="none"/>
            <w:shd w:val="clear" w:color="auto" w:fill="FFFFFF"/>
          </w:rPr>
          <w:t xml:space="preserve"> </w:t>
        </w:r>
        <w:proofErr w:type="spellStart"/>
        <w:r w:rsidRPr="003F56EF">
          <w:rPr>
            <w:rStyle w:val="Hypertextovodkaz"/>
            <w:color w:val="auto"/>
            <w:sz w:val="22"/>
            <w:szCs w:val="22"/>
            <w:u w:val="none"/>
            <w:shd w:val="clear" w:color="auto" w:fill="FFFFFF"/>
          </w:rPr>
          <w:t>of</w:t>
        </w:r>
        <w:proofErr w:type="spellEnd"/>
        <w:r w:rsidRPr="003F56EF">
          <w:rPr>
            <w:rStyle w:val="Hypertextovodkaz"/>
            <w:color w:val="auto"/>
            <w:sz w:val="22"/>
            <w:szCs w:val="22"/>
            <w:u w:val="none"/>
            <w:shd w:val="clear" w:color="auto" w:fill="FFFFFF"/>
          </w:rPr>
          <w:t xml:space="preserve"> Public </w:t>
        </w:r>
        <w:proofErr w:type="spellStart"/>
        <w:r w:rsidRPr="003F56EF">
          <w:rPr>
            <w:rStyle w:val="Hypertextovodkaz"/>
            <w:color w:val="auto"/>
            <w:sz w:val="22"/>
            <w:szCs w:val="22"/>
            <w:u w:val="none"/>
            <w:shd w:val="clear" w:color="auto" w:fill="FFFFFF"/>
          </w:rPr>
          <w:t>Policy</w:t>
        </w:r>
        <w:proofErr w:type="spellEnd"/>
      </w:hyperlink>
      <w:r>
        <w:rPr>
          <w:sz w:val="22"/>
          <w:szCs w:val="22"/>
        </w:rPr>
        <w:t xml:space="preserve"> (CEJPP). Novým šéfredaktorem se stal Mgr. Jan Kohoutek, Ph.D. z Institutu sociologických studií.</w:t>
      </w:r>
    </w:p>
    <w:p w:rsidR="0019105B" w:rsidRDefault="0019105B" w:rsidP="0019105B">
      <w:pPr>
        <w:spacing w:line="276" w:lineRule="auto"/>
        <w:ind w:right="310"/>
        <w:jc w:val="both"/>
        <w:rPr>
          <w:iCs/>
          <w:sz w:val="22"/>
          <w:szCs w:val="22"/>
        </w:rPr>
      </w:pPr>
    </w:p>
    <w:p w:rsidR="0019105B" w:rsidRDefault="0019105B" w:rsidP="0019105B">
      <w:pPr>
        <w:spacing w:line="276" w:lineRule="auto"/>
        <w:ind w:right="310"/>
        <w:jc w:val="both"/>
        <w:rPr>
          <w:iCs/>
          <w:sz w:val="22"/>
          <w:szCs w:val="22"/>
        </w:rPr>
      </w:pPr>
    </w:p>
    <w:p w:rsidR="0019105B" w:rsidRPr="00117E68" w:rsidRDefault="003F56EF" w:rsidP="0019105B">
      <w:pPr>
        <w:spacing w:line="276" w:lineRule="auto"/>
        <w:ind w:right="310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Termín příštího zasedání EK bude upřesněn per </w:t>
      </w:r>
      <w:proofErr w:type="spellStart"/>
      <w:r>
        <w:rPr>
          <w:iCs/>
          <w:sz w:val="22"/>
          <w:szCs w:val="22"/>
        </w:rPr>
        <w:t>rollam</w:t>
      </w:r>
      <w:proofErr w:type="spellEnd"/>
      <w:r>
        <w:rPr>
          <w:iCs/>
          <w:sz w:val="22"/>
          <w:szCs w:val="22"/>
        </w:rPr>
        <w:t>.</w:t>
      </w:r>
    </w:p>
    <w:p w:rsidR="0019105B" w:rsidRPr="00117E68" w:rsidRDefault="0019105B" w:rsidP="0019105B">
      <w:pPr>
        <w:spacing w:line="276" w:lineRule="auto"/>
        <w:ind w:right="310"/>
        <w:rPr>
          <w:sz w:val="22"/>
          <w:szCs w:val="22"/>
        </w:rPr>
      </w:pPr>
    </w:p>
    <w:p w:rsidR="0019105B" w:rsidRPr="00117E68" w:rsidRDefault="0019105B" w:rsidP="0019105B">
      <w:pPr>
        <w:spacing w:line="276" w:lineRule="auto"/>
        <w:ind w:right="310"/>
        <w:rPr>
          <w:sz w:val="22"/>
          <w:szCs w:val="22"/>
        </w:rPr>
      </w:pPr>
      <w:r w:rsidRPr="00117E68">
        <w:rPr>
          <w:sz w:val="22"/>
          <w:szCs w:val="22"/>
        </w:rPr>
        <w:t>Zapsala:</w:t>
      </w:r>
      <w:r w:rsidRPr="00117E68">
        <w:rPr>
          <w:sz w:val="22"/>
          <w:szCs w:val="22"/>
        </w:rPr>
        <w:tab/>
        <w:t>Simona Voráčková</w:t>
      </w:r>
    </w:p>
    <w:p w:rsidR="0019105B" w:rsidRPr="00117E68" w:rsidRDefault="0019105B" w:rsidP="0019105B">
      <w:pPr>
        <w:spacing w:line="276" w:lineRule="auto"/>
        <w:ind w:right="310"/>
        <w:rPr>
          <w:sz w:val="22"/>
          <w:szCs w:val="22"/>
        </w:rPr>
      </w:pPr>
      <w:proofErr w:type="spellStart"/>
      <w:r w:rsidRPr="00117E68">
        <w:rPr>
          <w:sz w:val="22"/>
          <w:szCs w:val="22"/>
        </w:rPr>
        <w:t>Vidi</w:t>
      </w:r>
      <w:proofErr w:type="spellEnd"/>
      <w:r w:rsidRPr="00117E68">
        <w:rPr>
          <w:sz w:val="22"/>
          <w:szCs w:val="22"/>
        </w:rPr>
        <w:t>:</w:t>
      </w:r>
      <w:r w:rsidRPr="00117E68">
        <w:rPr>
          <w:sz w:val="22"/>
          <w:szCs w:val="22"/>
        </w:rPr>
        <w:tab/>
      </w:r>
      <w:r w:rsidRPr="00117E68">
        <w:rPr>
          <w:sz w:val="22"/>
          <w:szCs w:val="22"/>
        </w:rPr>
        <w:tab/>
        <w:t xml:space="preserve">Tomáš </w:t>
      </w:r>
      <w:proofErr w:type="spellStart"/>
      <w:r w:rsidRPr="00117E68">
        <w:rPr>
          <w:sz w:val="22"/>
          <w:szCs w:val="22"/>
        </w:rPr>
        <w:t>Nigrin</w:t>
      </w:r>
      <w:proofErr w:type="spellEnd"/>
    </w:p>
    <w:p w:rsidR="0019105B" w:rsidRPr="00117E68" w:rsidRDefault="0019105B" w:rsidP="0019105B">
      <w:pPr>
        <w:spacing w:line="276" w:lineRule="auto"/>
        <w:ind w:right="310"/>
        <w:rPr>
          <w:sz w:val="22"/>
          <w:szCs w:val="22"/>
        </w:rPr>
      </w:pPr>
    </w:p>
    <w:p w:rsidR="0019105B" w:rsidRPr="00117E68" w:rsidRDefault="0019105B" w:rsidP="0019105B">
      <w:pPr>
        <w:spacing w:line="276" w:lineRule="auto"/>
        <w:ind w:right="310"/>
        <w:rPr>
          <w:sz w:val="22"/>
          <w:szCs w:val="22"/>
        </w:rPr>
      </w:pPr>
    </w:p>
    <w:p w:rsidR="0019105B" w:rsidRPr="00117E68" w:rsidRDefault="0019105B" w:rsidP="0019105B">
      <w:pPr>
        <w:spacing w:line="276" w:lineRule="auto"/>
        <w:ind w:right="310"/>
        <w:rPr>
          <w:sz w:val="22"/>
          <w:szCs w:val="22"/>
        </w:rPr>
      </w:pPr>
    </w:p>
    <w:p w:rsidR="0019105B" w:rsidRPr="00117E68" w:rsidRDefault="0019105B" w:rsidP="0019105B">
      <w:pPr>
        <w:spacing w:line="276" w:lineRule="auto"/>
        <w:ind w:right="310"/>
        <w:rPr>
          <w:sz w:val="22"/>
          <w:szCs w:val="22"/>
        </w:rPr>
      </w:pPr>
    </w:p>
    <w:p w:rsidR="0019105B" w:rsidRPr="00117E68" w:rsidRDefault="0019105B" w:rsidP="0019105B">
      <w:pPr>
        <w:spacing w:line="276" w:lineRule="auto"/>
        <w:ind w:right="310"/>
        <w:rPr>
          <w:sz w:val="22"/>
          <w:szCs w:val="22"/>
        </w:rPr>
      </w:pPr>
    </w:p>
    <w:p w:rsidR="0019105B" w:rsidRPr="00117E68" w:rsidRDefault="0019105B" w:rsidP="0019105B">
      <w:pPr>
        <w:spacing w:line="276" w:lineRule="auto"/>
        <w:ind w:right="310"/>
        <w:rPr>
          <w:sz w:val="22"/>
          <w:szCs w:val="22"/>
        </w:rPr>
      </w:pPr>
    </w:p>
    <w:p w:rsidR="0019105B" w:rsidRPr="00117E68" w:rsidRDefault="0019105B" w:rsidP="0019105B">
      <w:pPr>
        <w:rPr>
          <w:sz w:val="22"/>
          <w:szCs w:val="22"/>
        </w:rPr>
      </w:pPr>
    </w:p>
    <w:p w:rsidR="00783C6F" w:rsidRDefault="00783C6F"/>
    <w:sectPr w:rsidR="00783C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F653B"/>
    <w:multiLevelType w:val="hybridMultilevel"/>
    <w:tmpl w:val="C1AC5DD8"/>
    <w:lvl w:ilvl="0" w:tplc="3A8EC9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EC1D9A"/>
    <w:multiLevelType w:val="hybridMultilevel"/>
    <w:tmpl w:val="008AE512"/>
    <w:lvl w:ilvl="0" w:tplc="04050011">
      <w:start w:val="1"/>
      <w:numFmt w:val="decimal"/>
      <w:lvlText w:val="%1)"/>
      <w:lvlJc w:val="left"/>
      <w:pPr>
        <w:ind w:left="360" w:hanging="36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sz w:val="20"/>
        <w:szCs w:val="22"/>
        <w:u w:val="none"/>
        <w:effect w:val="none"/>
        <w:vertAlign w:val="baseline"/>
        <w:specVanish w:val="0"/>
      </w:rPr>
    </w:lvl>
    <w:lvl w:ilvl="1" w:tplc="04050019">
      <w:start w:val="1"/>
      <w:numFmt w:val="lowerLetter"/>
      <w:lvlText w:val="%2."/>
      <w:lvlJc w:val="left"/>
      <w:pPr>
        <w:ind w:left="796" w:hanging="360"/>
      </w:pPr>
    </w:lvl>
    <w:lvl w:ilvl="2" w:tplc="0405001B">
      <w:start w:val="1"/>
      <w:numFmt w:val="lowerRoman"/>
      <w:lvlText w:val="%3."/>
      <w:lvlJc w:val="right"/>
      <w:pPr>
        <w:ind w:left="1516" w:hanging="180"/>
      </w:pPr>
    </w:lvl>
    <w:lvl w:ilvl="3" w:tplc="0405000F">
      <w:start w:val="1"/>
      <w:numFmt w:val="decimal"/>
      <w:lvlText w:val="%4."/>
      <w:lvlJc w:val="left"/>
      <w:pPr>
        <w:ind w:left="2236" w:hanging="360"/>
      </w:pPr>
    </w:lvl>
    <w:lvl w:ilvl="4" w:tplc="04050019">
      <w:start w:val="1"/>
      <w:numFmt w:val="lowerLetter"/>
      <w:lvlText w:val="%5."/>
      <w:lvlJc w:val="left"/>
      <w:pPr>
        <w:ind w:left="2956" w:hanging="360"/>
      </w:pPr>
    </w:lvl>
    <w:lvl w:ilvl="5" w:tplc="0405001B">
      <w:start w:val="1"/>
      <w:numFmt w:val="lowerRoman"/>
      <w:lvlText w:val="%6."/>
      <w:lvlJc w:val="right"/>
      <w:pPr>
        <w:ind w:left="3676" w:hanging="180"/>
      </w:pPr>
    </w:lvl>
    <w:lvl w:ilvl="6" w:tplc="0405000F">
      <w:start w:val="1"/>
      <w:numFmt w:val="decimal"/>
      <w:lvlText w:val="%7."/>
      <w:lvlJc w:val="left"/>
      <w:pPr>
        <w:ind w:left="4396" w:hanging="360"/>
      </w:pPr>
    </w:lvl>
    <w:lvl w:ilvl="7" w:tplc="04050019">
      <w:start w:val="1"/>
      <w:numFmt w:val="lowerLetter"/>
      <w:lvlText w:val="%8."/>
      <w:lvlJc w:val="left"/>
      <w:pPr>
        <w:ind w:left="5116" w:hanging="360"/>
      </w:pPr>
    </w:lvl>
    <w:lvl w:ilvl="8" w:tplc="0405001B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05B"/>
    <w:rsid w:val="0010132E"/>
    <w:rsid w:val="0019105B"/>
    <w:rsid w:val="003F56EF"/>
    <w:rsid w:val="00613957"/>
    <w:rsid w:val="00783C6F"/>
    <w:rsid w:val="00804F33"/>
    <w:rsid w:val="00984149"/>
    <w:rsid w:val="00D13808"/>
    <w:rsid w:val="00EA1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10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19105B"/>
    <w:pPr>
      <w:jc w:val="center"/>
    </w:pPr>
    <w:rPr>
      <w:b/>
      <w:i/>
      <w:sz w:val="24"/>
    </w:rPr>
  </w:style>
  <w:style w:type="character" w:customStyle="1" w:styleId="NzevChar">
    <w:name w:val="Název Char"/>
    <w:basedOn w:val="Standardnpsmoodstavce"/>
    <w:link w:val="Nzev"/>
    <w:rsid w:val="0019105B"/>
    <w:rPr>
      <w:rFonts w:ascii="Times New Roman" w:eastAsia="Times New Roman" w:hAnsi="Times New Roman" w:cs="Times New Roman"/>
      <w:b/>
      <w:i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19105B"/>
    <w:pPr>
      <w:jc w:val="both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19105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19105B"/>
    <w:pPr>
      <w:ind w:left="720"/>
      <w:contextualSpacing/>
    </w:pPr>
    <w:rPr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3F56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10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19105B"/>
    <w:pPr>
      <w:jc w:val="center"/>
    </w:pPr>
    <w:rPr>
      <w:b/>
      <w:i/>
      <w:sz w:val="24"/>
    </w:rPr>
  </w:style>
  <w:style w:type="character" w:customStyle="1" w:styleId="NzevChar">
    <w:name w:val="Název Char"/>
    <w:basedOn w:val="Standardnpsmoodstavce"/>
    <w:link w:val="Nzev"/>
    <w:rsid w:val="0019105B"/>
    <w:rPr>
      <w:rFonts w:ascii="Times New Roman" w:eastAsia="Times New Roman" w:hAnsi="Times New Roman" w:cs="Times New Roman"/>
      <w:b/>
      <w:i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19105B"/>
    <w:pPr>
      <w:jc w:val="both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19105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19105B"/>
    <w:pPr>
      <w:ind w:left="720"/>
      <w:contextualSpacing/>
    </w:pPr>
    <w:rPr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3F56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ejpp.e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546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POKUSNY UCET,ZAM,CIVT</dc:creator>
  <cp:lastModifiedBy>POKUSNY UCET,ZAM,CIVT</cp:lastModifiedBy>
  <cp:revision>2</cp:revision>
  <dcterms:created xsi:type="dcterms:W3CDTF">2017-06-30T08:09:00Z</dcterms:created>
  <dcterms:modified xsi:type="dcterms:W3CDTF">2017-06-30T09:27:00Z</dcterms:modified>
</cp:coreProperties>
</file>